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6827" w14:textId="77777777" w:rsidR="00D72045" w:rsidRDefault="00D72045">
      <w:pPr>
        <w:jc w:val="both"/>
        <w:rPr>
          <w:rFonts w:ascii="Georgia" w:eastAsia="Georgia" w:hAnsi="Georgia" w:cs="Georgia"/>
          <w:sz w:val="12"/>
          <w:szCs w:val="12"/>
        </w:rPr>
      </w:pPr>
    </w:p>
    <w:p w14:paraId="652378F5" w14:textId="77777777" w:rsidR="00D72045" w:rsidRDefault="004544E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DISPONIBILITA’ PER ATTIVITÀ AGGIUNTIVE FUNZIONALI ALL'INSEGNAMENTO </w:t>
      </w:r>
    </w:p>
    <w:p w14:paraId="1CE43236" w14:textId="77777777" w:rsidR="00D72045" w:rsidRDefault="00D72045">
      <w:pPr>
        <w:jc w:val="both"/>
        <w:rPr>
          <w:rFonts w:ascii="Arial" w:eastAsia="Arial" w:hAnsi="Arial" w:cs="Arial"/>
          <w:sz w:val="16"/>
          <w:szCs w:val="16"/>
        </w:rPr>
      </w:pPr>
    </w:p>
    <w:p w14:paraId="796707F9" w14:textId="77777777" w:rsidR="00D72045" w:rsidRDefault="004544E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A) COMMISSIONI per il supporto organizzativo e la valutazione </w:t>
      </w:r>
    </w:p>
    <w:p w14:paraId="00A9CACE" w14:textId="77777777" w:rsidR="00D72045" w:rsidRDefault="00D72045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ind w:left="2520"/>
        <w:rPr>
          <w:rFonts w:ascii="Verdana" w:eastAsia="Verdana" w:hAnsi="Verdana" w:cs="Verdana"/>
          <w:color w:val="000000"/>
          <w:sz w:val="10"/>
          <w:szCs w:val="10"/>
        </w:rPr>
      </w:pPr>
    </w:p>
    <w:tbl>
      <w:tblPr>
        <w:tblStyle w:val="a"/>
        <w:tblW w:w="979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593"/>
        <w:gridCol w:w="4198"/>
      </w:tblGrid>
      <w:tr w:rsidR="00D72045" w14:paraId="069777EA" w14:textId="77777777">
        <w:trPr>
          <w:cantSplit/>
          <w:trHeight w:val="243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F151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1. Nucleo Interno di Valutazione</w:t>
            </w:r>
          </w:p>
        </w:tc>
      </w:tr>
      <w:tr w:rsidR="00D72045" w14:paraId="7863CB80" w14:textId="77777777">
        <w:trPr>
          <w:cantSplit/>
          <w:trHeight w:val="243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FEF8F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LINEE PROGETTUALI</w:t>
            </w:r>
          </w:p>
        </w:tc>
        <w:tc>
          <w:tcPr>
            <w:tcW w:w="4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3533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DISPONIBILITA’</w:t>
            </w:r>
          </w:p>
        </w:tc>
      </w:tr>
      <w:tr w:rsidR="00D72045" w14:paraId="25E92299" w14:textId="77777777">
        <w:trPr>
          <w:cantSplit/>
          <w:trHeight w:val="2507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F5DF" w14:textId="77777777" w:rsidR="00D72045" w:rsidRDefault="004544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FINALITÀ:</w:t>
            </w:r>
          </w:p>
          <w:p w14:paraId="661F35F7" w14:textId="77777777" w:rsidR="00D72045" w:rsidRDefault="004544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collaborazione con le funzioni strumentali ‘Gestione del PTOF’</w:t>
            </w:r>
          </w:p>
          <w:p w14:paraId="56662948" w14:textId="77777777" w:rsidR="00D72045" w:rsidRDefault="004544E1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Aggiornare e monitorare il Rapporto di Autovalutazione, il Piano di Miglioramento e predisporre la Rendicontazione sociale</w:t>
            </w:r>
          </w:p>
          <w:p w14:paraId="284AA638" w14:textId="77777777" w:rsidR="00D72045" w:rsidRDefault="00D7204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D77DDF" w14:textId="77777777" w:rsidR="00D72045" w:rsidRDefault="004544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RISULTATI ATTESI</w:t>
            </w:r>
          </w:p>
          <w:p w14:paraId="3004B173" w14:textId="77777777" w:rsidR="00D72045" w:rsidRDefault="004544E1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Aggiornamento dei documenti </w:t>
            </w:r>
          </w:p>
          <w:p w14:paraId="3F184FA9" w14:textId="77777777" w:rsidR="00D72045" w:rsidRDefault="004544E1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Monitoraggio dei risultati</w:t>
            </w:r>
          </w:p>
          <w:p w14:paraId="22B4D9CB" w14:textId="77777777" w:rsidR="00D72045" w:rsidRDefault="00D72045">
            <w:p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F13FA98" w14:textId="77777777" w:rsidR="00D72045" w:rsidRDefault="00D72045">
            <w:p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5564" w14:textId="4F8565F6" w:rsidR="00D72045" w:rsidRDefault="001D45C4">
            <w:pPr>
              <w:spacing w:before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Cacciapaglia, Vatteroni, Leonetti, Costanzo, Marella,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Marsana</w:t>
            </w:r>
            <w:proofErr w:type="spellEnd"/>
          </w:p>
          <w:p w14:paraId="58B58B55" w14:textId="77777777" w:rsidR="00D72045" w:rsidRDefault="00D72045">
            <w:pPr>
              <w:spacing w:before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7AF29F3" w14:textId="77777777" w:rsidR="00D72045" w:rsidRDefault="00D72045">
            <w:pPr>
              <w:spacing w:before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BE120D1" w14:textId="77777777" w:rsidR="00D72045" w:rsidRDefault="00D72045">
      <w:pPr>
        <w:rPr>
          <w:sz w:val="8"/>
          <w:szCs w:val="8"/>
        </w:rPr>
      </w:pPr>
    </w:p>
    <w:p w14:paraId="06B4FEF2" w14:textId="77777777" w:rsidR="00D72045" w:rsidRDefault="00D72045">
      <w:pPr>
        <w:rPr>
          <w:sz w:val="8"/>
          <w:szCs w:val="8"/>
        </w:rPr>
      </w:pPr>
    </w:p>
    <w:tbl>
      <w:tblPr>
        <w:tblStyle w:val="a0"/>
        <w:tblW w:w="979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593"/>
        <w:gridCol w:w="4198"/>
      </w:tblGrid>
      <w:tr w:rsidR="00D72045" w14:paraId="255680D5" w14:textId="77777777">
        <w:trPr>
          <w:cantSplit/>
          <w:trHeight w:val="243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37B1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2. Gestione PTOF</w:t>
            </w:r>
          </w:p>
        </w:tc>
      </w:tr>
      <w:tr w:rsidR="00D72045" w14:paraId="51AEB94C" w14:textId="77777777">
        <w:trPr>
          <w:cantSplit/>
          <w:trHeight w:val="243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924B4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LINEE PROGETTUALI</w:t>
            </w:r>
          </w:p>
        </w:tc>
        <w:tc>
          <w:tcPr>
            <w:tcW w:w="4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BF25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DISPONIBILITA’</w:t>
            </w:r>
          </w:p>
        </w:tc>
      </w:tr>
      <w:tr w:rsidR="00D72045" w14:paraId="1EB82A1D" w14:textId="77777777">
        <w:trPr>
          <w:cantSplit/>
          <w:trHeight w:val="2507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74B2" w14:textId="77777777" w:rsidR="00D72045" w:rsidRDefault="00D72045">
            <w:p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3414B392" w14:textId="77777777" w:rsidR="00D72045" w:rsidRDefault="004544E1">
            <w:p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FINALITA’</w:t>
            </w:r>
          </w:p>
          <w:p w14:paraId="1939B8E4" w14:textId="77777777" w:rsidR="00D72045" w:rsidRDefault="004544E1">
            <w:p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Raccogliere le istanze provenienti da tutta la comunità scolastica per realizzare l’aggiornamento del PTOF 2023-24 da proporre al Collegio Docenti </w:t>
            </w:r>
          </w:p>
          <w:p w14:paraId="5676B5EE" w14:textId="77777777" w:rsidR="00D72045" w:rsidRDefault="00D72045">
            <w:p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232E40A8" w14:textId="77777777" w:rsidR="00D72045" w:rsidRDefault="00D72045">
            <w:pPr>
              <w:tabs>
                <w:tab w:val="left" w:pos="36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80AB" w14:textId="77777777" w:rsidR="00D72045" w:rsidRDefault="006D1E1B">
            <w:pPr>
              <w:spacing w:before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Marsana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Rossi, Gallina</w:t>
            </w:r>
          </w:p>
          <w:p w14:paraId="407334AA" w14:textId="46E03021" w:rsidR="001D45C4" w:rsidRDefault="001D45C4">
            <w:pPr>
              <w:spacing w:before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Benedetti, Negri, Trentin</w:t>
            </w:r>
          </w:p>
        </w:tc>
      </w:tr>
      <w:tr w:rsidR="00D72045" w14:paraId="08A87518" w14:textId="77777777">
        <w:trPr>
          <w:cantSplit/>
          <w:trHeight w:val="300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45189" w14:textId="00A4A1CF" w:rsidR="00D72045" w:rsidRDefault="004544E1">
            <w:pPr>
              <w:spacing w:before="100" w:after="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F.S</w:t>
            </w:r>
            <w:r w:rsidR="001D45C4">
              <w:rPr>
                <w:rFonts w:ascii="Verdana" w:eastAsia="Verdana" w:hAnsi="Verdana" w:cs="Verdana"/>
                <w:b/>
                <w:sz w:val="20"/>
                <w:szCs w:val="20"/>
              </w:rPr>
              <w:t>. Coppa, Nanghini</w:t>
            </w:r>
          </w:p>
        </w:tc>
        <w:tc>
          <w:tcPr>
            <w:tcW w:w="4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B4AE" w14:textId="77777777" w:rsidR="00D72045" w:rsidRDefault="00D72045">
            <w:pPr>
              <w:spacing w:before="100" w:after="2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41A0D330" w14:textId="77777777" w:rsidR="00D72045" w:rsidRDefault="00D72045">
      <w:pPr>
        <w:rPr>
          <w:sz w:val="8"/>
          <w:szCs w:val="8"/>
        </w:rPr>
      </w:pPr>
    </w:p>
    <w:p w14:paraId="51D2BE7D" w14:textId="77777777" w:rsidR="00D72045" w:rsidRDefault="00D72045">
      <w:pPr>
        <w:rPr>
          <w:sz w:val="8"/>
          <w:szCs w:val="8"/>
        </w:rPr>
      </w:pPr>
    </w:p>
    <w:p w14:paraId="1CE2AA63" w14:textId="77777777" w:rsidR="00D72045" w:rsidRDefault="00D72045">
      <w:pPr>
        <w:rPr>
          <w:sz w:val="8"/>
          <w:szCs w:val="8"/>
        </w:rPr>
      </w:pPr>
    </w:p>
    <w:p w14:paraId="3EAF5DCC" w14:textId="77777777" w:rsidR="00D72045" w:rsidRDefault="00D72045">
      <w:pPr>
        <w:rPr>
          <w:sz w:val="8"/>
          <w:szCs w:val="8"/>
        </w:rPr>
      </w:pPr>
    </w:p>
    <w:p w14:paraId="68AE4009" w14:textId="77777777" w:rsidR="00D72045" w:rsidRDefault="004544E1">
      <w:pPr>
        <w:rPr>
          <w:sz w:val="8"/>
          <w:szCs w:val="8"/>
        </w:rPr>
      </w:pPr>
      <w:r>
        <w:rPr>
          <w:sz w:val="8"/>
          <w:szCs w:val="8"/>
        </w:rPr>
        <w:tab/>
      </w:r>
    </w:p>
    <w:tbl>
      <w:tblPr>
        <w:tblStyle w:val="a1"/>
        <w:tblW w:w="979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2"/>
        <w:gridCol w:w="3963"/>
      </w:tblGrid>
      <w:tr w:rsidR="00D72045" w14:paraId="24B5BE7D" w14:textId="77777777">
        <w:trPr>
          <w:cantSplit/>
          <w:trHeight w:val="140"/>
        </w:trPr>
        <w:tc>
          <w:tcPr>
            <w:tcW w:w="9795" w:type="dxa"/>
            <w:gridSpan w:val="2"/>
          </w:tcPr>
          <w:p w14:paraId="7FDB8CCE" w14:textId="77777777" w:rsidR="00D72045" w:rsidRDefault="00454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3. COMMISSIONE mensa </w:t>
            </w:r>
          </w:p>
        </w:tc>
      </w:tr>
      <w:tr w:rsidR="00D72045" w14:paraId="2F148604" w14:textId="77777777">
        <w:trPr>
          <w:cantSplit/>
          <w:trHeight w:val="311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97A6E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3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BAB091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4260E457" w14:textId="77777777">
        <w:trPr>
          <w:cantSplit/>
          <w:trHeight w:val="567"/>
        </w:trPr>
        <w:tc>
          <w:tcPr>
            <w:tcW w:w="5832" w:type="dxa"/>
          </w:tcPr>
          <w:p w14:paraId="41660B0A" w14:textId="77777777" w:rsidR="00D72045" w:rsidRDefault="004544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FINALITA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’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Migliorare la qualità dell’organizzazione scolastica </w:t>
            </w:r>
          </w:p>
          <w:p w14:paraId="02C25255" w14:textId="77777777" w:rsidR="00D72045" w:rsidRDefault="004544E1">
            <w:pPr>
              <w:ind w:left="1080" w:hanging="10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ATTIVITA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’:  Partecipazione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attiva alle riunioni indette dall’ente gestore – Referenza  su temi e problemi evidenziati –  Coordinamento delle informazioni – Controllo diete</w:t>
            </w:r>
          </w:p>
        </w:tc>
        <w:tc>
          <w:tcPr>
            <w:tcW w:w="3963" w:type="dxa"/>
            <w:vAlign w:val="center"/>
          </w:tcPr>
          <w:p w14:paraId="73DD363B" w14:textId="68AC4A34" w:rsidR="00D72045" w:rsidRDefault="006D1E1B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Cascone</w:t>
            </w:r>
            <w:r w:rsidR="001D45C4">
              <w:rPr>
                <w:rFonts w:ascii="Verdana" w:eastAsia="Verdana" w:hAnsi="Verdana" w:cs="Verdana"/>
                <w:sz w:val="20"/>
                <w:szCs w:val="20"/>
              </w:rPr>
              <w:t>, L. Rosas</w:t>
            </w:r>
          </w:p>
          <w:p w14:paraId="08766DD9" w14:textId="77777777" w:rsidR="00D72045" w:rsidRDefault="00D72045">
            <w:pPr>
              <w:spacing w:before="80" w:line="36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D72045" w14:paraId="0D2E4722" w14:textId="77777777">
        <w:trPr>
          <w:cantSplit/>
          <w:trHeight w:val="424"/>
        </w:trPr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B486" w14:textId="77777777" w:rsidR="00D72045" w:rsidRDefault="00454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Coordinamento generale: Luciana Rosas</w:t>
            </w:r>
          </w:p>
        </w:tc>
      </w:tr>
    </w:tbl>
    <w:p w14:paraId="436B9DA5" w14:textId="77777777" w:rsidR="00D72045" w:rsidRDefault="004544E1">
      <w:pPr>
        <w:tabs>
          <w:tab w:val="left" w:pos="5593"/>
        </w:tabs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ab/>
      </w:r>
    </w:p>
    <w:p w14:paraId="128BA8EC" w14:textId="77777777" w:rsidR="00D72045" w:rsidRDefault="00D72045">
      <w:pPr>
        <w:jc w:val="both"/>
        <w:rPr>
          <w:rFonts w:ascii="Arial" w:eastAsia="Arial" w:hAnsi="Arial" w:cs="Arial"/>
          <w:b/>
          <w:sz w:val="8"/>
          <w:szCs w:val="8"/>
        </w:rPr>
      </w:pPr>
    </w:p>
    <w:tbl>
      <w:tblPr>
        <w:tblStyle w:val="a2"/>
        <w:tblW w:w="979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1"/>
        <w:gridCol w:w="4140"/>
      </w:tblGrid>
      <w:tr w:rsidR="00D72045" w14:paraId="21F95032" w14:textId="77777777">
        <w:trPr>
          <w:cantSplit/>
          <w:trHeight w:val="311"/>
        </w:trPr>
        <w:tc>
          <w:tcPr>
            <w:tcW w:w="9791" w:type="dxa"/>
            <w:gridSpan w:val="2"/>
            <w:vAlign w:val="center"/>
          </w:tcPr>
          <w:p w14:paraId="12DC2161" w14:textId="77777777" w:rsidR="00D72045" w:rsidRDefault="004544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4. GRUPPO DI LAVORO ‘</w:t>
            </w:r>
            <w:proofErr w:type="spell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INValSI</w:t>
            </w:r>
            <w:proofErr w:type="spell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’ </w:t>
            </w:r>
          </w:p>
        </w:tc>
      </w:tr>
      <w:tr w:rsidR="00D72045" w14:paraId="38655114" w14:textId="77777777">
        <w:trPr>
          <w:cantSplit/>
          <w:trHeight w:val="311"/>
        </w:trPr>
        <w:tc>
          <w:tcPr>
            <w:tcW w:w="5651" w:type="dxa"/>
            <w:vAlign w:val="center"/>
          </w:tcPr>
          <w:p w14:paraId="74864C5A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4140" w:type="dxa"/>
            <w:vAlign w:val="center"/>
          </w:tcPr>
          <w:p w14:paraId="5F2C0FC1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391A4FFD" w14:textId="77777777">
        <w:trPr>
          <w:cantSplit/>
          <w:trHeight w:val="2206"/>
        </w:trPr>
        <w:tc>
          <w:tcPr>
            <w:tcW w:w="5651" w:type="dxa"/>
            <w:vAlign w:val="center"/>
          </w:tcPr>
          <w:p w14:paraId="21E450AC" w14:textId="77777777" w:rsidR="00D72045" w:rsidRDefault="00D7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  <w:p w14:paraId="4EF7993F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FINALITÀ: promuovere e sostenere la cultura della valutazione dei percorsi formativi degli alunni </w:t>
            </w:r>
          </w:p>
          <w:p w14:paraId="0BBED9A9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ATTIVITÀ:</w:t>
            </w:r>
          </w:p>
          <w:p w14:paraId="33B0DEB8" w14:textId="77777777" w:rsidR="00D72045" w:rsidRDefault="004544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Coordinare le attività connesse con le Prove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INValSI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(nelle II e V della scuola Primaria), come la raccolta dei dati e loro immissione come da istruzioni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INValSI</w:t>
            </w:r>
            <w:proofErr w:type="spellEnd"/>
          </w:p>
          <w:p w14:paraId="235D06C5" w14:textId="77777777" w:rsidR="00D72045" w:rsidRDefault="004544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Analizzare i materiali di valutazione</w:t>
            </w:r>
          </w:p>
          <w:p w14:paraId="42D989CF" w14:textId="77777777" w:rsidR="00D72045" w:rsidRDefault="004544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Curare l’informazione interna sugli esiti delle prove</w:t>
            </w:r>
          </w:p>
          <w:p w14:paraId="2E88A6AA" w14:textId="77777777" w:rsidR="00D72045" w:rsidRDefault="004544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Formulare proposte per un loro eventuale utilizzo interno   </w:t>
            </w:r>
          </w:p>
        </w:tc>
        <w:tc>
          <w:tcPr>
            <w:tcW w:w="4140" w:type="dxa"/>
            <w:vAlign w:val="center"/>
          </w:tcPr>
          <w:p w14:paraId="4B6E80C7" w14:textId="77777777" w:rsidR="00D72045" w:rsidRDefault="00D72045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8D4B677" w14:textId="18D769C8" w:rsidR="00C10342" w:rsidRPr="005931C8" w:rsidRDefault="00C10342" w:rsidP="005931C8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Zambelli</w:t>
            </w:r>
            <w:r w:rsidR="00DF0F53" w:rsidRPr="005931C8">
              <w:rPr>
                <w:rFonts w:ascii="Verdana" w:eastAsia="Verdana" w:hAnsi="Verdana" w:cs="Verdana"/>
                <w:sz w:val="20"/>
                <w:szCs w:val="20"/>
              </w:rPr>
              <w:t>, Raggi</w:t>
            </w:r>
          </w:p>
          <w:p w14:paraId="761FB2C6" w14:textId="1B87035F" w:rsidR="001D45C4" w:rsidRDefault="001D45C4" w:rsidP="005931C8">
            <w:pPr>
              <w:spacing w:before="80" w:line="360" w:lineRule="auto"/>
              <w:rPr>
                <w:rFonts w:ascii="Verdana" w:eastAsia="Verdana" w:hAnsi="Verdana" w:cs="Verdana"/>
                <w:color w:val="FF00FF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Stellino, Cozza, Cacciapaglia</w:t>
            </w:r>
          </w:p>
        </w:tc>
      </w:tr>
      <w:tr w:rsidR="00D72045" w14:paraId="37EC3C68" w14:textId="77777777">
        <w:trPr>
          <w:cantSplit/>
          <w:trHeight w:val="90"/>
        </w:trPr>
        <w:tc>
          <w:tcPr>
            <w:tcW w:w="9791" w:type="dxa"/>
            <w:gridSpan w:val="2"/>
            <w:vAlign w:val="center"/>
          </w:tcPr>
          <w:p w14:paraId="417B72B4" w14:textId="52D8A8B3" w:rsidR="00D72045" w:rsidRDefault="00454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Coordinamento generale: Trentin, Conte, Banfi</w:t>
            </w:r>
          </w:p>
        </w:tc>
      </w:tr>
    </w:tbl>
    <w:p w14:paraId="7CD63386" w14:textId="77777777" w:rsidR="00D72045" w:rsidRDefault="00D72045">
      <w:pPr>
        <w:rPr>
          <w:sz w:val="8"/>
          <w:szCs w:val="8"/>
        </w:rPr>
      </w:pPr>
    </w:p>
    <w:p w14:paraId="4083A267" w14:textId="77777777" w:rsidR="00D72045" w:rsidRDefault="00D72045">
      <w:pPr>
        <w:rPr>
          <w:sz w:val="8"/>
          <w:szCs w:val="8"/>
        </w:rPr>
      </w:pPr>
    </w:p>
    <w:p w14:paraId="14FA13AD" w14:textId="77777777" w:rsidR="00D72045" w:rsidRDefault="00D72045">
      <w:pPr>
        <w:rPr>
          <w:sz w:val="8"/>
          <w:szCs w:val="8"/>
        </w:rPr>
      </w:pPr>
    </w:p>
    <w:p w14:paraId="58D1878C" w14:textId="77777777" w:rsidR="00D72045" w:rsidRDefault="00D72045">
      <w:pPr>
        <w:rPr>
          <w:sz w:val="8"/>
          <w:szCs w:val="8"/>
        </w:rPr>
      </w:pPr>
    </w:p>
    <w:p w14:paraId="7949EC6F" w14:textId="77777777" w:rsidR="00D72045" w:rsidRDefault="00D72045">
      <w:pPr>
        <w:rPr>
          <w:sz w:val="8"/>
          <w:szCs w:val="8"/>
        </w:rPr>
      </w:pPr>
    </w:p>
    <w:p w14:paraId="240051B7" w14:textId="77777777" w:rsidR="00D72045" w:rsidRDefault="00D72045">
      <w:pPr>
        <w:rPr>
          <w:sz w:val="8"/>
          <w:szCs w:val="8"/>
        </w:rPr>
      </w:pPr>
    </w:p>
    <w:p w14:paraId="3B4BA8D5" w14:textId="77777777" w:rsidR="00D72045" w:rsidRDefault="00D72045">
      <w:pPr>
        <w:rPr>
          <w:sz w:val="8"/>
          <w:szCs w:val="8"/>
        </w:rPr>
      </w:pPr>
    </w:p>
    <w:p w14:paraId="6098B491" w14:textId="77777777" w:rsidR="00D72045" w:rsidRDefault="00D72045">
      <w:pPr>
        <w:rPr>
          <w:sz w:val="8"/>
          <w:szCs w:val="8"/>
        </w:rPr>
      </w:pPr>
    </w:p>
    <w:p w14:paraId="5D53F990" w14:textId="77777777" w:rsidR="00D72045" w:rsidRDefault="00D72045">
      <w:pPr>
        <w:rPr>
          <w:sz w:val="8"/>
          <w:szCs w:val="8"/>
        </w:rPr>
      </w:pPr>
    </w:p>
    <w:p w14:paraId="7999EFD0" w14:textId="77777777" w:rsidR="00D72045" w:rsidRDefault="00D72045">
      <w:pPr>
        <w:rPr>
          <w:sz w:val="8"/>
          <w:szCs w:val="8"/>
        </w:rPr>
      </w:pPr>
    </w:p>
    <w:p w14:paraId="2191EAFC" w14:textId="77777777" w:rsidR="00D72045" w:rsidRDefault="00D72045">
      <w:pPr>
        <w:rPr>
          <w:sz w:val="8"/>
          <w:szCs w:val="8"/>
        </w:rPr>
      </w:pPr>
    </w:p>
    <w:p w14:paraId="75F09917" w14:textId="77777777" w:rsidR="00D72045" w:rsidRDefault="00D72045">
      <w:pPr>
        <w:rPr>
          <w:sz w:val="8"/>
          <w:szCs w:val="8"/>
        </w:rPr>
      </w:pPr>
    </w:p>
    <w:p w14:paraId="2A2DF580" w14:textId="77777777" w:rsidR="00D72045" w:rsidRDefault="00D72045">
      <w:pPr>
        <w:rPr>
          <w:sz w:val="8"/>
          <w:szCs w:val="8"/>
        </w:rPr>
      </w:pPr>
    </w:p>
    <w:p w14:paraId="403009F0" w14:textId="77777777" w:rsidR="00D72045" w:rsidRDefault="00D72045">
      <w:pPr>
        <w:rPr>
          <w:sz w:val="8"/>
          <w:szCs w:val="8"/>
        </w:rPr>
      </w:pPr>
    </w:p>
    <w:p w14:paraId="0DFA1F3F" w14:textId="77777777" w:rsidR="00D72045" w:rsidRDefault="00D72045">
      <w:pPr>
        <w:rPr>
          <w:sz w:val="8"/>
          <w:szCs w:val="8"/>
        </w:rPr>
      </w:pPr>
    </w:p>
    <w:p w14:paraId="4F8D6C4F" w14:textId="77777777" w:rsidR="00D72045" w:rsidRDefault="00D72045">
      <w:pPr>
        <w:rPr>
          <w:sz w:val="8"/>
          <w:szCs w:val="8"/>
        </w:rPr>
      </w:pPr>
    </w:p>
    <w:p w14:paraId="7F80E3EB" w14:textId="77777777" w:rsidR="00D72045" w:rsidRDefault="00D72045">
      <w:pPr>
        <w:rPr>
          <w:sz w:val="8"/>
          <w:szCs w:val="8"/>
        </w:rPr>
      </w:pPr>
    </w:p>
    <w:p w14:paraId="0EB4AAAE" w14:textId="77777777" w:rsidR="00D72045" w:rsidRDefault="00D72045">
      <w:pPr>
        <w:rPr>
          <w:sz w:val="8"/>
          <w:szCs w:val="8"/>
        </w:rPr>
      </w:pPr>
    </w:p>
    <w:p w14:paraId="440495E0" w14:textId="77777777" w:rsidR="00D72045" w:rsidRDefault="00D72045">
      <w:pPr>
        <w:rPr>
          <w:sz w:val="8"/>
          <w:szCs w:val="8"/>
        </w:rPr>
      </w:pPr>
    </w:p>
    <w:p w14:paraId="7EF682D8" w14:textId="77777777" w:rsidR="00D72045" w:rsidRDefault="00D72045">
      <w:pPr>
        <w:rPr>
          <w:sz w:val="8"/>
          <w:szCs w:val="8"/>
        </w:rPr>
      </w:pPr>
    </w:p>
    <w:p w14:paraId="52069BD1" w14:textId="77777777" w:rsidR="00D72045" w:rsidRDefault="00D72045">
      <w:pPr>
        <w:rPr>
          <w:sz w:val="8"/>
          <w:szCs w:val="8"/>
        </w:rPr>
      </w:pPr>
    </w:p>
    <w:p w14:paraId="62948ACC" w14:textId="77777777" w:rsidR="00D72045" w:rsidRDefault="00D72045">
      <w:pPr>
        <w:rPr>
          <w:sz w:val="8"/>
          <w:szCs w:val="8"/>
        </w:rPr>
      </w:pPr>
    </w:p>
    <w:p w14:paraId="779DA732" w14:textId="77777777" w:rsidR="00D72045" w:rsidRDefault="00D72045">
      <w:pPr>
        <w:rPr>
          <w:sz w:val="8"/>
          <w:szCs w:val="8"/>
        </w:rPr>
      </w:pPr>
    </w:p>
    <w:p w14:paraId="7624295D" w14:textId="77777777" w:rsidR="00D72045" w:rsidRDefault="00D72045">
      <w:pPr>
        <w:rPr>
          <w:sz w:val="8"/>
          <w:szCs w:val="8"/>
        </w:rPr>
      </w:pPr>
    </w:p>
    <w:tbl>
      <w:tblPr>
        <w:tblStyle w:val="a3"/>
        <w:tblW w:w="979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1"/>
        <w:gridCol w:w="4140"/>
      </w:tblGrid>
      <w:tr w:rsidR="00D72045" w14:paraId="7DE84D9F" w14:textId="77777777">
        <w:trPr>
          <w:cantSplit/>
          <w:trHeight w:val="311"/>
        </w:trPr>
        <w:tc>
          <w:tcPr>
            <w:tcW w:w="9791" w:type="dxa"/>
            <w:gridSpan w:val="2"/>
            <w:vAlign w:val="center"/>
          </w:tcPr>
          <w:p w14:paraId="6453CCE5" w14:textId="77777777" w:rsidR="00D72045" w:rsidRDefault="004544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5. GRUPPI DI LAVORO “SICUREZZA” </w:t>
            </w:r>
          </w:p>
        </w:tc>
      </w:tr>
      <w:tr w:rsidR="00D72045" w14:paraId="510E3057" w14:textId="77777777">
        <w:trPr>
          <w:cantSplit/>
          <w:trHeight w:val="311"/>
        </w:trPr>
        <w:tc>
          <w:tcPr>
            <w:tcW w:w="5651" w:type="dxa"/>
            <w:vAlign w:val="center"/>
          </w:tcPr>
          <w:p w14:paraId="53F6C432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4140" w:type="dxa"/>
            <w:vAlign w:val="center"/>
          </w:tcPr>
          <w:p w14:paraId="3CD1A0AF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3253BC61" w14:textId="77777777">
        <w:trPr>
          <w:cantSplit/>
          <w:trHeight w:val="558"/>
        </w:trPr>
        <w:tc>
          <w:tcPr>
            <w:tcW w:w="5651" w:type="dxa"/>
            <w:vAlign w:val="center"/>
          </w:tcPr>
          <w:p w14:paraId="2861607C" w14:textId="77777777" w:rsidR="00D72045" w:rsidRDefault="004544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Coordinamento emergenze - squadra antincendio, primo soccorso, monitoraggio azioni, preposti </w:t>
            </w:r>
          </w:p>
        </w:tc>
        <w:tc>
          <w:tcPr>
            <w:tcW w:w="4140" w:type="dxa"/>
            <w:vAlign w:val="center"/>
          </w:tcPr>
          <w:p w14:paraId="3ABF3795" w14:textId="77777777" w:rsidR="00D72045" w:rsidRDefault="004544E1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6D1E1B">
              <w:rPr>
                <w:rFonts w:ascii="Verdana" w:eastAsia="Verdana" w:hAnsi="Verdana" w:cs="Verdana"/>
                <w:sz w:val="20"/>
                <w:szCs w:val="20"/>
              </w:rPr>
              <w:t>Cappelletti, Miceli</w:t>
            </w:r>
          </w:p>
          <w:p w14:paraId="54C4345B" w14:textId="77777777" w:rsidR="00D72045" w:rsidRDefault="00D72045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619701D" w14:textId="77777777" w:rsidR="00D72045" w:rsidRDefault="00D72045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8EEAEFA" w14:textId="77777777" w:rsidR="00D72045" w:rsidRDefault="00D72045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7BB6744" w14:textId="77777777" w:rsidR="00D72045" w:rsidRDefault="00D72045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B756942" w14:textId="77777777" w:rsidR="00D72045" w:rsidRDefault="00D72045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2045" w14:paraId="1BFABE10" w14:textId="77777777">
        <w:trPr>
          <w:cantSplit/>
          <w:trHeight w:val="90"/>
        </w:trPr>
        <w:tc>
          <w:tcPr>
            <w:tcW w:w="9791" w:type="dxa"/>
            <w:gridSpan w:val="2"/>
            <w:vAlign w:val="center"/>
          </w:tcPr>
          <w:p w14:paraId="516E9FF1" w14:textId="2BCFB17D" w:rsidR="00D72045" w:rsidRDefault="00454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Coordinamento generale: Pulvino</w:t>
            </w:r>
            <w:r w:rsidR="00CF6C2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, Cutugno</w:t>
            </w:r>
          </w:p>
        </w:tc>
      </w:tr>
    </w:tbl>
    <w:p w14:paraId="7D5A39A9" w14:textId="77777777" w:rsidR="00D72045" w:rsidRDefault="00D72045">
      <w:pPr>
        <w:rPr>
          <w:sz w:val="8"/>
          <w:szCs w:val="8"/>
        </w:rPr>
      </w:pPr>
    </w:p>
    <w:p w14:paraId="0962FE09" w14:textId="77777777" w:rsidR="00D72045" w:rsidRDefault="00D72045">
      <w:pPr>
        <w:rPr>
          <w:sz w:val="8"/>
          <w:szCs w:val="8"/>
        </w:rPr>
      </w:pPr>
    </w:p>
    <w:p w14:paraId="35B859A4" w14:textId="77777777" w:rsidR="00D72045" w:rsidRDefault="00D72045">
      <w:pPr>
        <w:rPr>
          <w:sz w:val="22"/>
          <w:szCs w:val="22"/>
        </w:rPr>
      </w:pPr>
    </w:p>
    <w:p w14:paraId="7C53AF28" w14:textId="77777777" w:rsidR="00D72045" w:rsidRDefault="00D72045">
      <w:pPr>
        <w:rPr>
          <w:sz w:val="8"/>
          <w:szCs w:val="8"/>
        </w:rPr>
      </w:pPr>
    </w:p>
    <w:p w14:paraId="317395C8" w14:textId="77777777" w:rsidR="00D72045" w:rsidRDefault="00D72045">
      <w:pPr>
        <w:rPr>
          <w:sz w:val="8"/>
          <w:szCs w:val="8"/>
        </w:rPr>
      </w:pPr>
    </w:p>
    <w:p w14:paraId="3A45E410" w14:textId="77777777" w:rsidR="00D72045" w:rsidRDefault="00D72045">
      <w:pPr>
        <w:rPr>
          <w:sz w:val="8"/>
          <w:szCs w:val="8"/>
        </w:rPr>
      </w:pPr>
    </w:p>
    <w:p w14:paraId="264AFB74" w14:textId="77777777" w:rsidR="00D72045" w:rsidRDefault="00D72045">
      <w:pPr>
        <w:rPr>
          <w:sz w:val="8"/>
          <w:szCs w:val="8"/>
        </w:rPr>
      </w:pPr>
    </w:p>
    <w:p w14:paraId="259D491D" w14:textId="77777777" w:rsidR="00D72045" w:rsidRDefault="00D72045">
      <w:pPr>
        <w:rPr>
          <w:sz w:val="8"/>
          <w:szCs w:val="8"/>
        </w:rPr>
      </w:pPr>
    </w:p>
    <w:p w14:paraId="1E0AAB50" w14:textId="77777777" w:rsidR="00D72045" w:rsidRDefault="00D72045">
      <w:pPr>
        <w:rPr>
          <w:sz w:val="8"/>
          <w:szCs w:val="8"/>
        </w:rPr>
      </w:pPr>
    </w:p>
    <w:p w14:paraId="1A5AE45F" w14:textId="77777777" w:rsidR="00D72045" w:rsidRDefault="00D72045">
      <w:pPr>
        <w:rPr>
          <w:sz w:val="8"/>
          <w:szCs w:val="8"/>
        </w:rPr>
      </w:pPr>
    </w:p>
    <w:p w14:paraId="2BF7CEDB" w14:textId="77777777" w:rsidR="00D72045" w:rsidRDefault="00D72045">
      <w:pPr>
        <w:rPr>
          <w:sz w:val="8"/>
          <w:szCs w:val="8"/>
        </w:rPr>
      </w:pPr>
    </w:p>
    <w:p w14:paraId="5CC75FD4" w14:textId="77777777" w:rsidR="00D72045" w:rsidRDefault="00D72045">
      <w:pPr>
        <w:rPr>
          <w:sz w:val="8"/>
          <w:szCs w:val="8"/>
        </w:rPr>
      </w:pPr>
    </w:p>
    <w:p w14:paraId="67B431AA" w14:textId="77777777" w:rsidR="00D72045" w:rsidRDefault="00D72045">
      <w:pPr>
        <w:rPr>
          <w:sz w:val="8"/>
          <w:szCs w:val="8"/>
        </w:rPr>
      </w:pPr>
    </w:p>
    <w:p w14:paraId="06E224F2" w14:textId="77777777" w:rsidR="00D72045" w:rsidRDefault="00D72045">
      <w:pPr>
        <w:rPr>
          <w:sz w:val="8"/>
          <w:szCs w:val="8"/>
        </w:rPr>
      </w:pPr>
    </w:p>
    <w:p w14:paraId="2CB017C1" w14:textId="77777777" w:rsidR="00D72045" w:rsidRDefault="00D72045">
      <w:pPr>
        <w:rPr>
          <w:sz w:val="8"/>
          <w:szCs w:val="8"/>
        </w:rPr>
      </w:pPr>
    </w:p>
    <w:p w14:paraId="7A8C17A8" w14:textId="77777777" w:rsidR="00D72045" w:rsidRDefault="00D72045">
      <w:pPr>
        <w:rPr>
          <w:sz w:val="8"/>
          <w:szCs w:val="8"/>
        </w:rPr>
      </w:pPr>
    </w:p>
    <w:tbl>
      <w:tblPr>
        <w:tblStyle w:val="a4"/>
        <w:tblW w:w="979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1"/>
        <w:gridCol w:w="4140"/>
      </w:tblGrid>
      <w:tr w:rsidR="00D72045" w14:paraId="721F4628" w14:textId="77777777">
        <w:trPr>
          <w:cantSplit/>
          <w:trHeight w:val="311"/>
        </w:trPr>
        <w:tc>
          <w:tcPr>
            <w:tcW w:w="9791" w:type="dxa"/>
            <w:gridSpan w:val="2"/>
            <w:vAlign w:val="center"/>
          </w:tcPr>
          <w:p w14:paraId="6B749259" w14:textId="77777777" w:rsidR="00D72045" w:rsidRDefault="004544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6. GRUPPI DI LAVORO “ORARIO”</w:t>
            </w:r>
          </w:p>
        </w:tc>
      </w:tr>
      <w:tr w:rsidR="00D72045" w14:paraId="767B28A9" w14:textId="77777777">
        <w:trPr>
          <w:cantSplit/>
          <w:trHeight w:val="311"/>
        </w:trPr>
        <w:tc>
          <w:tcPr>
            <w:tcW w:w="5651" w:type="dxa"/>
            <w:vAlign w:val="center"/>
          </w:tcPr>
          <w:p w14:paraId="34D3670A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4140" w:type="dxa"/>
            <w:vAlign w:val="center"/>
          </w:tcPr>
          <w:p w14:paraId="2D24C3E0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3501897A" w14:textId="77777777">
        <w:trPr>
          <w:cantSplit/>
          <w:trHeight w:val="311"/>
        </w:trPr>
        <w:tc>
          <w:tcPr>
            <w:tcW w:w="5651" w:type="dxa"/>
            <w:vAlign w:val="center"/>
          </w:tcPr>
          <w:p w14:paraId="6DD3D5C0" w14:textId="77777777" w:rsidR="00D72045" w:rsidRDefault="004544E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Coordinamento delle proposte di formulazione da parte dei docenti dei diversi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team </w:t>
            </w:r>
            <w:r>
              <w:rPr>
                <w:rFonts w:ascii="Arial" w:eastAsia="Arial" w:hAnsi="Arial" w:cs="Arial"/>
                <w:sz w:val="20"/>
                <w:szCs w:val="20"/>
              </w:rPr>
              <w:t>e dell’elaborazione del quadro orario complessivo. Collaborazione nell’organizzazione della sostituzione dei docenti assenti.</w:t>
            </w:r>
          </w:p>
        </w:tc>
        <w:tc>
          <w:tcPr>
            <w:tcW w:w="4140" w:type="dxa"/>
            <w:vAlign w:val="center"/>
          </w:tcPr>
          <w:p w14:paraId="72BC186A" w14:textId="70980392" w:rsidR="00D72045" w:rsidRDefault="004544E1">
            <w:pPr>
              <w:spacing w:before="80" w:line="360" w:lineRule="auto"/>
              <w:rPr>
                <w:rFonts w:ascii="Verdana" w:eastAsia="Verdana" w:hAnsi="Verdana" w:cs="Verdana"/>
                <w:b/>
                <w:color w:val="FF00FF"/>
                <w:sz w:val="20"/>
                <w:szCs w:val="20"/>
                <w:highlight w:val="white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 w:rsidR="005931C8">
              <w:rPr>
                <w:rFonts w:ascii="Verdana" w:eastAsia="Verdana" w:hAnsi="Verdana" w:cs="Verdana"/>
                <w:sz w:val="20"/>
                <w:szCs w:val="20"/>
              </w:rPr>
              <w:t>e,</w:t>
            </w:r>
            <w:r w:rsidR="00A21DD1" w:rsidRPr="005931C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931C8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="00CF6C24">
              <w:rPr>
                <w:rFonts w:ascii="Verdana" w:eastAsia="Verdana" w:hAnsi="Verdana" w:cs="Verdana"/>
                <w:sz w:val="20"/>
                <w:szCs w:val="20"/>
              </w:rPr>
              <w:t>alabretta</w:t>
            </w:r>
            <w:r w:rsidR="00C247B8" w:rsidRPr="005931C8">
              <w:rPr>
                <w:rFonts w:ascii="Verdana" w:eastAsia="Verdana" w:hAnsi="Verdana" w:cs="Verdana"/>
                <w:sz w:val="20"/>
                <w:szCs w:val="20"/>
              </w:rPr>
              <w:t>, Ferro</w:t>
            </w:r>
            <w:r w:rsidR="00CF6C24">
              <w:rPr>
                <w:rFonts w:ascii="Verdana" w:eastAsia="Verdana" w:hAnsi="Verdana" w:cs="Verdana"/>
                <w:sz w:val="20"/>
                <w:szCs w:val="20"/>
              </w:rPr>
              <w:t>, Marella</w:t>
            </w:r>
          </w:p>
        </w:tc>
      </w:tr>
      <w:tr w:rsidR="00D72045" w14:paraId="0BD920CB" w14:textId="77777777">
        <w:trPr>
          <w:cantSplit/>
          <w:trHeight w:val="424"/>
        </w:trPr>
        <w:tc>
          <w:tcPr>
            <w:tcW w:w="9791" w:type="dxa"/>
            <w:gridSpan w:val="2"/>
            <w:vAlign w:val="center"/>
          </w:tcPr>
          <w:p w14:paraId="1703E79D" w14:textId="77777777" w:rsidR="00D72045" w:rsidRDefault="00454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Coordinamento generale: 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ASTOLFI, SCARPETTA (Primaria), D’ANDREA (Infanzia)</w:t>
            </w:r>
          </w:p>
        </w:tc>
      </w:tr>
    </w:tbl>
    <w:p w14:paraId="23CBCC69" w14:textId="77777777" w:rsidR="00D72045" w:rsidRDefault="00D72045">
      <w:pPr>
        <w:rPr>
          <w:rFonts w:ascii="Arial" w:eastAsia="Arial" w:hAnsi="Arial" w:cs="Arial"/>
          <w:b/>
          <w:sz w:val="8"/>
          <w:szCs w:val="8"/>
        </w:rPr>
      </w:pPr>
    </w:p>
    <w:p w14:paraId="5C6DA89E" w14:textId="77777777" w:rsidR="00D72045" w:rsidRDefault="00D72045">
      <w:pPr>
        <w:rPr>
          <w:rFonts w:ascii="Arial" w:eastAsia="Arial" w:hAnsi="Arial" w:cs="Arial"/>
          <w:b/>
          <w:sz w:val="16"/>
          <w:szCs w:val="16"/>
        </w:rPr>
      </w:pPr>
    </w:p>
    <w:p w14:paraId="75EA9262" w14:textId="77777777" w:rsidR="00D72045" w:rsidRDefault="00D72045">
      <w:pPr>
        <w:rPr>
          <w:sz w:val="8"/>
          <w:szCs w:val="8"/>
        </w:rPr>
      </w:pPr>
    </w:p>
    <w:tbl>
      <w:tblPr>
        <w:tblStyle w:val="a5"/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0"/>
        <w:gridCol w:w="3949"/>
      </w:tblGrid>
      <w:tr w:rsidR="00D72045" w14:paraId="3DCF6C2D" w14:textId="77777777">
        <w:trPr>
          <w:cantSplit/>
          <w:trHeight w:val="311"/>
        </w:trPr>
        <w:tc>
          <w:tcPr>
            <w:tcW w:w="9779" w:type="dxa"/>
            <w:gridSpan w:val="2"/>
            <w:vAlign w:val="center"/>
          </w:tcPr>
          <w:p w14:paraId="42FEA367" w14:textId="77777777" w:rsidR="00D72045" w:rsidRDefault="004544E1">
            <w:pPr>
              <w:rPr>
                <w:rFonts w:ascii="Verdana" w:eastAsia="Verdana" w:hAnsi="Verdana" w:cs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7. GRUPPO DI </w:t>
            </w:r>
            <w:proofErr w:type="gramStart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>LAVORO  “</w:t>
            </w:r>
            <w:proofErr w:type="gramEnd"/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GITE – USCITE – VIAGGI DI ISTRUZIONE” </w:t>
            </w:r>
          </w:p>
        </w:tc>
      </w:tr>
      <w:tr w:rsidR="00D72045" w14:paraId="01F0568D" w14:textId="77777777">
        <w:trPr>
          <w:cantSplit/>
          <w:trHeight w:val="311"/>
        </w:trPr>
        <w:tc>
          <w:tcPr>
            <w:tcW w:w="5830" w:type="dxa"/>
            <w:vAlign w:val="center"/>
          </w:tcPr>
          <w:p w14:paraId="5975D84E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3949" w:type="dxa"/>
            <w:vAlign w:val="center"/>
          </w:tcPr>
          <w:p w14:paraId="18F82000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7164BBE7" w14:textId="77777777">
        <w:trPr>
          <w:cantSplit/>
          <w:trHeight w:val="1445"/>
        </w:trPr>
        <w:tc>
          <w:tcPr>
            <w:tcW w:w="5830" w:type="dxa"/>
            <w:vAlign w:val="center"/>
          </w:tcPr>
          <w:p w14:paraId="7C351BB0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FINALITA’: coordinamento delle proposte di partecipazione alle attività al di fuori della scuola in orario scolastico</w:t>
            </w:r>
          </w:p>
          <w:p w14:paraId="1C741F2F" w14:textId="77777777" w:rsidR="00D72045" w:rsidRDefault="004544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individuazione delle uscite da effettuare, in conformità ai criteri generali deliberati dal Consiglio d’Istituto</w:t>
            </w:r>
          </w:p>
          <w:p w14:paraId="2DDD1C60" w14:textId="77777777" w:rsidR="00D72045" w:rsidRDefault="004544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stesura dei relativi piani, da presentare per tempo al Consiglio d’Istituto per le necessarie delibere</w:t>
            </w:r>
          </w:p>
          <w:p w14:paraId="16966199" w14:textId="77777777" w:rsidR="00D72045" w:rsidRDefault="004544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ricerche di mercato, contatti con le Agenzie e/o Ditte per le richieste dei preventivi </w:t>
            </w:r>
          </w:p>
          <w:p w14:paraId="222AF271" w14:textId="77777777" w:rsidR="00D72045" w:rsidRDefault="004544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coordinamento e cura dell’illustrazione delle finalità delle attività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proposte,  delle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mete e dell’organizzazione</w:t>
            </w:r>
          </w:p>
          <w:p w14:paraId="64A393F1" w14:textId="77777777" w:rsidR="00D72045" w:rsidRDefault="004544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raccolta della disponibilità dei genitori degli alunni a finanziare l’attuazione dell’iniziativa proposta</w:t>
            </w:r>
          </w:p>
        </w:tc>
        <w:tc>
          <w:tcPr>
            <w:tcW w:w="3949" w:type="dxa"/>
            <w:vAlign w:val="center"/>
          </w:tcPr>
          <w:p w14:paraId="726F7BE9" w14:textId="77777777" w:rsidR="00D72045" w:rsidRDefault="004544E1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SCUOLA DELL’INFANZIA</w:t>
            </w:r>
          </w:p>
          <w:p w14:paraId="39F1810C" w14:textId="77777777" w:rsidR="00D72045" w:rsidRPr="005931C8" w:rsidRDefault="006D1E1B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Falcone, Artioli</w:t>
            </w:r>
          </w:p>
          <w:p w14:paraId="23F7A372" w14:textId="77777777" w:rsidR="00D72045" w:rsidRDefault="00D7204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E4611B9" w14:textId="77777777" w:rsidR="00D72045" w:rsidRDefault="004544E1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SCUOLA PRIMARIA</w:t>
            </w:r>
          </w:p>
          <w:p w14:paraId="1122CC3A" w14:textId="77D9BCCF" w:rsidR="00D72045" w:rsidRPr="00CF6C24" w:rsidRDefault="00CF6C24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CF6C24">
              <w:rPr>
                <w:rFonts w:ascii="Verdana" w:eastAsia="Verdana" w:hAnsi="Verdana" w:cs="Verdana"/>
                <w:bCs/>
                <w:sz w:val="20"/>
                <w:szCs w:val="20"/>
              </w:rPr>
              <w:t>Zavettieri</w:t>
            </w:r>
            <w:r w:rsidR="004544E1" w:rsidRPr="00CF6C2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2274664C" w14:textId="6E118707" w:rsidR="00A605B4" w:rsidRPr="005931C8" w:rsidRDefault="00A605B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Vatteroni</w:t>
            </w:r>
          </w:p>
          <w:p w14:paraId="000FF300" w14:textId="22FB13E9" w:rsidR="00CF6C24" w:rsidRPr="005931C8" w:rsidRDefault="00CF6C2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Cassala</w:t>
            </w:r>
          </w:p>
          <w:p w14:paraId="3ADC79E1" w14:textId="77777777" w:rsidR="00D72045" w:rsidRDefault="00D72045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</w:p>
          <w:p w14:paraId="2F489D9F" w14:textId="2F85D5DF" w:rsidR="00CF6C24" w:rsidRDefault="00CF6C24" w:rsidP="00CF6C24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SCUOLA </w:t>
            </w: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SECONDA</w:t>
            </w: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RIA</w:t>
            </w:r>
          </w:p>
          <w:p w14:paraId="0FD3A2D3" w14:textId="24EC6A6D" w:rsidR="00CF6C24" w:rsidRPr="00CF6C24" w:rsidRDefault="00CF6C24" w:rsidP="00CF6C24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Maiocchi</w:t>
            </w:r>
            <w:r w:rsidRPr="00CF6C24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</w:p>
          <w:p w14:paraId="17276AA8" w14:textId="0963867D" w:rsidR="00CF6C24" w:rsidRPr="005931C8" w:rsidRDefault="00CF6C24" w:rsidP="00CF6C2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Verzì</w:t>
            </w:r>
          </w:p>
          <w:p w14:paraId="373C89E0" w14:textId="77777777" w:rsidR="00D72045" w:rsidRDefault="00D72045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</w:p>
          <w:p w14:paraId="288227C0" w14:textId="77777777" w:rsidR="00D72045" w:rsidRDefault="004544E1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 </w:t>
            </w:r>
          </w:p>
          <w:p w14:paraId="243BAE45" w14:textId="77777777" w:rsidR="00D72045" w:rsidRDefault="00D7204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099456A" w14:textId="77777777" w:rsidR="00D72045" w:rsidRDefault="00D7204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3308BDC3" w14:textId="77777777" w:rsidR="00D72045" w:rsidRDefault="00D7204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4089737F" w14:textId="77777777" w:rsidR="00D72045" w:rsidRDefault="00D72045">
      <w:pPr>
        <w:jc w:val="center"/>
        <w:rPr>
          <w:rFonts w:ascii="Arial" w:eastAsia="Arial" w:hAnsi="Arial" w:cs="Arial"/>
          <w:b/>
        </w:rPr>
      </w:pPr>
    </w:p>
    <w:p w14:paraId="74209C3C" w14:textId="77777777" w:rsidR="00D72045" w:rsidRDefault="00D72045">
      <w:pPr>
        <w:jc w:val="center"/>
        <w:rPr>
          <w:rFonts w:ascii="Arial" w:eastAsia="Arial" w:hAnsi="Arial" w:cs="Arial"/>
          <w:b/>
        </w:rPr>
      </w:pPr>
    </w:p>
    <w:p w14:paraId="7264C91E" w14:textId="77777777" w:rsidR="00CF6C24" w:rsidRDefault="00CF6C24">
      <w:pPr>
        <w:jc w:val="center"/>
        <w:rPr>
          <w:rFonts w:ascii="Arial" w:eastAsia="Arial" w:hAnsi="Arial" w:cs="Arial"/>
          <w:b/>
        </w:rPr>
      </w:pPr>
    </w:p>
    <w:p w14:paraId="38963929" w14:textId="77777777" w:rsidR="00CF6C24" w:rsidRDefault="00CF6C24">
      <w:pPr>
        <w:jc w:val="center"/>
        <w:rPr>
          <w:rFonts w:ascii="Arial" w:eastAsia="Arial" w:hAnsi="Arial" w:cs="Arial"/>
          <w:b/>
        </w:rPr>
      </w:pPr>
    </w:p>
    <w:p w14:paraId="1E7AB41A" w14:textId="77777777" w:rsidR="00CF6C24" w:rsidRDefault="00CF6C24">
      <w:pPr>
        <w:jc w:val="center"/>
        <w:rPr>
          <w:rFonts w:ascii="Arial" w:eastAsia="Arial" w:hAnsi="Arial" w:cs="Arial"/>
          <w:b/>
        </w:rPr>
      </w:pPr>
    </w:p>
    <w:p w14:paraId="2216A67B" w14:textId="77777777" w:rsidR="00D72045" w:rsidRDefault="00D72045">
      <w:pPr>
        <w:jc w:val="center"/>
        <w:rPr>
          <w:rFonts w:ascii="Arial" w:eastAsia="Arial" w:hAnsi="Arial" w:cs="Arial"/>
          <w:b/>
        </w:rPr>
      </w:pPr>
    </w:p>
    <w:tbl>
      <w:tblPr>
        <w:tblStyle w:val="a6"/>
        <w:tblW w:w="97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90"/>
      </w:tblGrid>
      <w:tr w:rsidR="00D72045" w14:paraId="6C349603" w14:textId="77777777">
        <w:tc>
          <w:tcPr>
            <w:tcW w:w="9779" w:type="dxa"/>
            <w:gridSpan w:val="2"/>
          </w:tcPr>
          <w:p w14:paraId="59FD79C0" w14:textId="77777777" w:rsidR="00D72045" w:rsidRDefault="004544E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8. COMMISSIONE ELETTORALE (già in carica)</w:t>
            </w:r>
          </w:p>
        </w:tc>
      </w:tr>
      <w:tr w:rsidR="00D72045" w14:paraId="526BEE46" w14:textId="77777777">
        <w:tc>
          <w:tcPr>
            <w:tcW w:w="4889" w:type="dxa"/>
          </w:tcPr>
          <w:p w14:paraId="386BD412" w14:textId="77777777" w:rsidR="00D72045" w:rsidRDefault="004544E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OGGETTO DELL’INCARICO</w:t>
            </w:r>
          </w:p>
        </w:tc>
        <w:tc>
          <w:tcPr>
            <w:tcW w:w="4890" w:type="dxa"/>
            <w:tcBorders>
              <w:bottom w:val="single" w:sz="4" w:space="0" w:color="000000"/>
            </w:tcBorders>
          </w:tcPr>
          <w:p w14:paraId="1BB38E6F" w14:textId="77777777" w:rsidR="00D72045" w:rsidRDefault="00D7204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D72045" w14:paraId="492B0F3D" w14:textId="77777777">
        <w:tc>
          <w:tcPr>
            <w:tcW w:w="4889" w:type="dxa"/>
          </w:tcPr>
          <w:p w14:paraId="11A0C4E1" w14:textId="77777777" w:rsidR="00D72045" w:rsidRDefault="004544E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Curare tutti gli adempimenti relativi alle elezioni degli organi collegiali previste per il corrente anno scolastico</w:t>
            </w:r>
          </w:p>
        </w:tc>
        <w:tc>
          <w:tcPr>
            <w:tcW w:w="4890" w:type="dxa"/>
          </w:tcPr>
          <w:p w14:paraId="5FADB039" w14:textId="77777777" w:rsidR="00D72045" w:rsidRDefault="00D72045">
            <w:pPr>
              <w:rPr>
                <w:rFonts w:ascii="Arial" w:eastAsia="Arial" w:hAnsi="Arial" w:cs="Arial"/>
                <w:b/>
              </w:rPr>
            </w:pPr>
          </w:p>
          <w:p w14:paraId="254E554C" w14:textId="77777777" w:rsidR="00D72045" w:rsidRDefault="004544E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13F46DB5" w14:textId="77777777" w:rsidR="00D72045" w:rsidRDefault="00D72045">
      <w:pPr>
        <w:jc w:val="center"/>
        <w:rPr>
          <w:rFonts w:ascii="Arial" w:eastAsia="Arial" w:hAnsi="Arial" w:cs="Arial"/>
          <w:b/>
        </w:rPr>
      </w:pPr>
    </w:p>
    <w:p w14:paraId="2321645D" w14:textId="77777777" w:rsidR="00D72045" w:rsidRDefault="00D72045">
      <w:pPr>
        <w:jc w:val="center"/>
        <w:rPr>
          <w:rFonts w:ascii="Arial" w:eastAsia="Arial" w:hAnsi="Arial" w:cs="Arial"/>
          <w:b/>
        </w:rPr>
      </w:pPr>
    </w:p>
    <w:p w14:paraId="531412AF" w14:textId="77777777" w:rsidR="00D72045" w:rsidRDefault="00D72045">
      <w:pPr>
        <w:jc w:val="center"/>
        <w:rPr>
          <w:rFonts w:ascii="Arial" w:eastAsia="Arial" w:hAnsi="Arial" w:cs="Arial"/>
          <w:b/>
        </w:rPr>
      </w:pPr>
    </w:p>
    <w:p w14:paraId="441DA7AE" w14:textId="77777777" w:rsidR="00D72045" w:rsidRDefault="00D72045">
      <w:pPr>
        <w:jc w:val="center"/>
        <w:rPr>
          <w:rFonts w:ascii="Arial" w:eastAsia="Arial" w:hAnsi="Arial" w:cs="Arial"/>
          <w:b/>
        </w:rPr>
      </w:pPr>
    </w:p>
    <w:p w14:paraId="40B68B76" w14:textId="77777777" w:rsidR="00D72045" w:rsidRDefault="004544E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</w:t>
      </w:r>
    </w:p>
    <w:p w14:paraId="3611121F" w14:textId="77777777" w:rsidR="00D72045" w:rsidRDefault="004544E1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3F3F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B)  ATTIVITÀ DI INNOVAZIONE E RICERCA</w:t>
      </w:r>
    </w:p>
    <w:p w14:paraId="47F10A73" w14:textId="77777777" w:rsidR="00D72045" w:rsidRDefault="00D72045">
      <w:pPr>
        <w:rPr>
          <w:sz w:val="12"/>
          <w:szCs w:val="12"/>
        </w:rPr>
      </w:pPr>
    </w:p>
    <w:tbl>
      <w:tblPr>
        <w:tblStyle w:val="a7"/>
        <w:tblW w:w="978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1"/>
        <w:gridCol w:w="3950"/>
      </w:tblGrid>
      <w:tr w:rsidR="00D72045" w14:paraId="53265652" w14:textId="77777777">
        <w:trPr>
          <w:cantSplit/>
          <w:trHeight w:val="311"/>
        </w:trPr>
        <w:tc>
          <w:tcPr>
            <w:tcW w:w="9781" w:type="dxa"/>
            <w:gridSpan w:val="2"/>
            <w:vAlign w:val="center"/>
          </w:tcPr>
          <w:p w14:paraId="052AB9CB" w14:textId="77777777" w:rsidR="00D72045" w:rsidRDefault="004544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1. TUTOR</w:t>
            </w:r>
          </w:p>
        </w:tc>
      </w:tr>
      <w:tr w:rsidR="00D72045" w14:paraId="5B0D2E64" w14:textId="77777777">
        <w:trPr>
          <w:cantSplit/>
          <w:trHeight w:val="311"/>
        </w:trPr>
        <w:tc>
          <w:tcPr>
            <w:tcW w:w="5831" w:type="dxa"/>
            <w:tcBorders>
              <w:bottom w:val="single" w:sz="4" w:space="0" w:color="000000"/>
            </w:tcBorders>
            <w:vAlign w:val="center"/>
          </w:tcPr>
          <w:p w14:paraId="00CA5CC3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3950" w:type="dxa"/>
            <w:tcBorders>
              <w:bottom w:val="single" w:sz="4" w:space="0" w:color="000000"/>
            </w:tcBorders>
            <w:vAlign w:val="center"/>
          </w:tcPr>
          <w:p w14:paraId="6E555790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4F2FF983" w14:textId="77777777">
        <w:trPr>
          <w:cantSplit/>
          <w:trHeight w:val="1996"/>
        </w:trPr>
        <w:tc>
          <w:tcPr>
            <w:tcW w:w="5831" w:type="dxa"/>
            <w:tcBorders>
              <w:bottom w:val="nil"/>
            </w:tcBorders>
          </w:tcPr>
          <w:p w14:paraId="23B99A1B" w14:textId="77777777" w:rsidR="00D72045" w:rsidRDefault="00D7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4"/>
                <w:szCs w:val="4"/>
              </w:rPr>
            </w:pPr>
          </w:p>
          <w:p w14:paraId="2259C73E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TUTOR DI TIROCINIO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 studenti</w:t>
            </w:r>
          </w:p>
          <w:p w14:paraId="693D494C" w14:textId="77777777" w:rsidR="00D72045" w:rsidRDefault="004544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Supporto all’attività di tirocinio di studenti universitari e non</w:t>
            </w:r>
          </w:p>
          <w:p w14:paraId="6F31D627" w14:textId="77777777" w:rsidR="00D72045" w:rsidRDefault="004544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Attuazione di convenzioni con le Università </w:t>
            </w:r>
          </w:p>
          <w:p w14:paraId="65F1856F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TUTOR dei DOCENTI IN ANNO DI FORMAZIONE *</w:t>
            </w:r>
          </w:p>
          <w:p w14:paraId="7D98E97C" w14:textId="77777777" w:rsidR="00D72045" w:rsidRDefault="004544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accoglienza, accompagnamento, integrazione nel contesto scolastico</w:t>
            </w:r>
          </w:p>
          <w:p w14:paraId="6E42250B" w14:textId="77777777" w:rsidR="00D72045" w:rsidRDefault="004544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consulenza su attività didattiche, organizzative, relazionali </w:t>
            </w:r>
          </w:p>
          <w:p w14:paraId="7A93FF85" w14:textId="77777777" w:rsidR="00D72045" w:rsidRDefault="004544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supporto allo svolgimento della relazione finale</w:t>
            </w:r>
          </w:p>
          <w:p w14:paraId="1ABE7A25" w14:textId="77777777" w:rsidR="00D72045" w:rsidRDefault="004544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relazione di presentazione per il Comitato di valutazione</w:t>
            </w:r>
          </w:p>
        </w:tc>
        <w:tc>
          <w:tcPr>
            <w:tcW w:w="3950" w:type="dxa"/>
            <w:tcBorders>
              <w:bottom w:val="single" w:sz="4" w:space="0" w:color="000000"/>
            </w:tcBorders>
            <w:vAlign w:val="center"/>
          </w:tcPr>
          <w:p w14:paraId="1860956A" w14:textId="77777777" w:rsidR="00D72045" w:rsidRDefault="004544E1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SCUOLA DELL’INFANZIA</w:t>
            </w:r>
          </w:p>
          <w:p w14:paraId="4C50D148" w14:textId="3B38D66B" w:rsidR="00D72045" w:rsidRDefault="00CF6C24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5379A5D3" w14:textId="77777777" w:rsidR="00D72045" w:rsidRDefault="004544E1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SCUOLA PRIMARIA</w:t>
            </w:r>
          </w:p>
          <w:p w14:paraId="7CDB745A" w14:textId="0E86AAE7" w:rsidR="00D72045" w:rsidRDefault="004544E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0A0BA5B2" w14:textId="160BF0C7" w:rsidR="00D72045" w:rsidRDefault="00A605B4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Diesi</w:t>
            </w:r>
          </w:p>
          <w:p w14:paraId="7BE06105" w14:textId="77777777" w:rsidR="00D72045" w:rsidRDefault="00D72045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</w:p>
          <w:p w14:paraId="69F70855" w14:textId="77777777" w:rsidR="00D72045" w:rsidRDefault="004544E1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SCUOLA SECONDARIA</w:t>
            </w:r>
          </w:p>
          <w:p w14:paraId="4507871C" w14:textId="5F572633" w:rsidR="00D72045" w:rsidRDefault="004544E1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4CD71C08" w14:textId="77777777" w:rsidR="00D72045" w:rsidRDefault="00D72045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</w:p>
          <w:p w14:paraId="735B3718" w14:textId="77777777" w:rsidR="00D72045" w:rsidRDefault="00D72045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</w:p>
          <w:p w14:paraId="0D5D8BE8" w14:textId="77777777" w:rsidR="00D72045" w:rsidRDefault="00D72045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</w:p>
          <w:p w14:paraId="58CD043E" w14:textId="77777777" w:rsidR="00D72045" w:rsidRDefault="00D72045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</w:p>
          <w:p w14:paraId="4C28AADF" w14:textId="77777777" w:rsidR="00D72045" w:rsidRDefault="00D7204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D72045" w14:paraId="29493F80" w14:textId="77777777">
        <w:trPr>
          <w:cantSplit/>
          <w:trHeight w:val="338"/>
        </w:trPr>
        <w:tc>
          <w:tcPr>
            <w:tcW w:w="9781" w:type="dxa"/>
            <w:gridSpan w:val="2"/>
            <w:tcBorders>
              <w:top w:val="nil"/>
              <w:bottom w:val="nil"/>
            </w:tcBorders>
          </w:tcPr>
          <w:p w14:paraId="7E8401E2" w14:textId="77777777" w:rsidR="00D72045" w:rsidRDefault="00D7204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2045" w14:paraId="35B8BCDD" w14:textId="77777777">
        <w:trPr>
          <w:cantSplit/>
          <w:trHeight w:val="80"/>
        </w:trPr>
        <w:tc>
          <w:tcPr>
            <w:tcW w:w="9781" w:type="dxa"/>
            <w:gridSpan w:val="2"/>
            <w:tcBorders>
              <w:top w:val="nil"/>
            </w:tcBorders>
          </w:tcPr>
          <w:p w14:paraId="7A15E9D6" w14:textId="77777777" w:rsidR="00D72045" w:rsidRDefault="00D7204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B324986" w14:textId="77777777" w:rsidR="00D72045" w:rsidRDefault="00D72045">
      <w:pPr>
        <w:rPr>
          <w:sz w:val="8"/>
          <w:szCs w:val="8"/>
        </w:rPr>
      </w:pPr>
    </w:p>
    <w:tbl>
      <w:tblPr>
        <w:tblStyle w:val="a8"/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0"/>
        <w:gridCol w:w="3949"/>
      </w:tblGrid>
      <w:tr w:rsidR="00D72045" w14:paraId="34457221" w14:textId="77777777">
        <w:trPr>
          <w:cantSplit/>
          <w:trHeight w:val="311"/>
        </w:trPr>
        <w:tc>
          <w:tcPr>
            <w:tcW w:w="9779" w:type="dxa"/>
            <w:gridSpan w:val="2"/>
            <w:vAlign w:val="center"/>
          </w:tcPr>
          <w:p w14:paraId="233B47FD" w14:textId="77777777" w:rsidR="00D72045" w:rsidRDefault="004544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2. GRUPPO DI LAVORO ‘SPORT’ (CON LA PARTECIPAZIONE DI GENITORI)</w:t>
            </w:r>
          </w:p>
        </w:tc>
      </w:tr>
      <w:tr w:rsidR="00D72045" w14:paraId="6F6F57E4" w14:textId="77777777">
        <w:trPr>
          <w:cantSplit/>
          <w:trHeight w:val="311"/>
        </w:trPr>
        <w:tc>
          <w:tcPr>
            <w:tcW w:w="5830" w:type="dxa"/>
            <w:vAlign w:val="center"/>
          </w:tcPr>
          <w:p w14:paraId="67381ED2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3949" w:type="dxa"/>
            <w:vAlign w:val="center"/>
          </w:tcPr>
          <w:p w14:paraId="6F035F63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56D85B33" w14:textId="77777777">
        <w:trPr>
          <w:cantSplit/>
          <w:trHeight w:val="1445"/>
        </w:trPr>
        <w:tc>
          <w:tcPr>
            <w:tcW w:w="5830" w:type="dxa"/>
            <w:vAlign w:val="center"/>
          </w:tcPr>
          <w:p w14:paraId="1D8BBAA5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Organizzazione, coordinamento, referenza per le attività sportive dei plessi, in particolare: </w:t>
            </w:r>
          </w:p>
          <w:p w14:paraId="14840650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realizzazione dei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giochi sportivi di istituto / pratica sportiva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preparazione della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Sgambamelata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(scuola Primaria); realizzazione di iniziative e attività sportive nella scuola secondaria</w:t>
            </w:r>
          </w:p>
          <w:p w14:paraId="27F2F1A6" w14:textId="77777777" w:rsidR="00D72045" w:rsidRDefault="004544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18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raccolta proposte e loro organizzazione con pianificazione di orari e luoghi delle attività / iniziative correlate</w:t>
            </w:r>
          </w:p>
          <w:p w14:paraId="2E2D24D4" w14:textId="77777777" w:rsidR="00D72045" w:rsidRDefault="004544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18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cura della informazione interna-esterna</w:t>
            </w:r>
          </w:p>
        </w:tc>
        <w:tc>
          <w:tcPr>
            <w:tcW w:w="3949" w:type="dxa"/>
            <w:vAlign w:val="center"/>
          </w:tcPr>
          <w:p w14:paraId="14EAA359" w14:textId="77777777" w:rsidR="00D72045" w:rsidRDefault="004544E1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INFANZIA</w:t>
            </w:r>
          </w:p>
          <w:p w14:paraId="08894801" w14:textId="77777777" w:rsidR="00D72045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159C0A75" w14:textId="77777777" w:rsidR="00D72045" w:rsidRDefault="00D72045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</w:p>
          <w:p w14:paraId="1E49F7E8" w14:textId="77777777" w:rsidR="00D72045" w:rsidRDefault="004544E1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SCUOLA PRIMARIA </w:t>
            </w:r>
          </w:p>
          <w:p w14:paraId="16B84B1D" w14:textId="6320AF06" w:rsidR="00D72045" w:rsidRPr="005931C8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 xml:space="preserve">Zavettieri </w:t>
            </w:r>
          </w:p>
          <w:p w14:paraId="3726441E" w14:textId="22AAA67D" w:rsidR="00D72045" w:rsidRPr="005931C8" w:rsidRDefault="00A605B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Banfi, Scarpetta</w:t>
            </w:r>
          </w:p>
          <w:p w14:paraId="4891F0C9" w14:textId="6DA3BDBD" w:rsidR="00C247B8" w:rsidRPr="005931C8" w:rsidRDefault="00C247B8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Ferro, Raggi, Cont</w:t>
            </w:r>
            <w:r w:rsidR="00CF6C24"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  <w:p w14:paraId="52100FA9" w14:textId="77777777" w:rsidR="00D72045" w:rsidRDefault="004544E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SCUOLA SECONDARIA</w:t>
            </w:r>
          </w:p>
          <w:p w14:paraId="4D359B4A" w14:textId="5C1D99A7" w:rsidR="00D72045" w:rsidRPr="00CF6C24" w:rsidRDefault="00605FC1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CF6C24">
              <w:rPr>
                <w:rFonts w:ascii="Verdana" w:eastAsia="Verdana" w:hAnsi="Verdana" w:cs="Verdana"/>
                <w:bCs/>
                <w:sz w:val="20"/>
                <w:szCs w:val="20"/>
              </w:rPr>
              <w:t>Maiocchi</w:t>
            </w:r>
            <w:r w:rsidR="00CF6C24">
              <w:rPr>
                <w:rFonts w:ascii="Verdana" w:eastAsia="Verdana" w:hAnsi="Verdana" w:cs="Verdana"/>
                <w:bCs/>
                <w:sz w:val="20"/>
                <w:szCs w:val="20"/>
              </w:rPr>
              <w:t>, Cucinotta</w:t>
            </w:r>
          </w:p>
          <w:p w14:paraId="1C933802" w14:textId="77777777" w:rsidR="00D72045" w:rsidRDefault="00D7204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D72045" w14:paraId="4C9CBD54" w14:textId="77777777">
        <w:trPr>
          <w:cantSplit/>
          <w:trHeight w:val="157"/>
        </w:trPr>
        <w:tc>
          <w:tcPr>
            <w:tcW w:w="9779" w:type="dxa"/>
            <w:gridSpan w:val="2"/>
            <w:vAlign w:val="center"/>
          </w:tcPr>
          <w:p w14:paraId="452F8F64" w14:textId="77777777" w:rsidR="00D72045" w:rsidRDefault="004544E1">
            <w:pPr>
              <w:spacing w:before="100" w:after="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COORDINATORE: ASTOLFI</w:t>
            </w:r>
          </w:p>
        </w:tc>
      </w:tr>
    </w:tbl>
    <w:p w14:paraId="34181CBA" w14:textId="77777777" w:rsidR="00D72045" w:rsidRDefault="00D7204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830"/>
        </w:tabs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Style w:val="a9"/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0"/>
        <w:gridCol w:w="3949"/>
      </w:tblGrid>
      <w:tr w:rsidR="00D72045" w14:paraId="1BBE4168" w14:textId="77777777">
        <w:trPr>
          <w:cantSplit/>
          <w:trHeight w:val="311"/>
        </w:trPr>
        <w:tc>
          <w:tcPr>
            <w:tcW w:w="9779" w:type="dxa"/>
            <w:gridSpan w:val="2"/>
            <w:vAlign w:val="center"/>
          </w:tcPr>
          <w:p w14:paraId="1C12E3EA" w14:textId="77777777" w:rsidR="00D72045" w:rsidRDefault="004544E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3. GRUPPO DI LAVORO “CONTINUITÀ E RACCORDO – FORMAZIONE CLASSI”</w:t>
            </w:r>
          </w:p>
        </w:tc>
      </w:tr>
      <w:tr w:rsidR="00D72045" w14:paraId="5B1E050A" w14:textId="77777777">
        <w:trPr>
          <w:cantSplit/>
          <w:trHeight w:val="311"/>
        </w:trPr>
        <w:tc>
          <w:tcPr>
            <w:tcW w:w="5830" w:type="dxa"/>
            <w:vAlign w:val="center"/>
          </w:tcPr>
          <w:p w14:paraId="6CDFEB80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3949" w:type="dxa"/>
            <w:vAlign w:val="center"/>
          </w:tcPr>
          <w:p w14:paraId="655A7A98" w14:textId="77777777" w:rsidR="00D72045" w:rsidRDefault="004544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DISPONIBILITA’ (N.B. primaria - almeno un docente per interclasse eccetto fascia quinte)</w:t>
            </w:r>
          </w:p>
        </w:tc>
      </w:tr>
      <w:tr w:rsidR="00D72045" w14:paraId="1DC7E697" w14:textId="77777777">
        <w:trPr>
          <w:cantSplit/>
          <w:trHeight w:val="311"/>
        </w:trPr>
        <w:tc>
          <w:tcPr>
            <w:tcW w:w="5830" w:type="dxa"/>
            <w:vAlign w:val="center"/>
          </w:tcPr>
          <w:p w14:paraId="29B43916" w14:textId="77777777" w:rsidR="00D72045" w:rsidRDefault="004544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Proposta di formazione classi prime, organizzazione di iniziative di raccordo tra i diversi ordini.</w:t>
            </w:r>
          </w:p>
        </w:tc>
        <w:tc>
          <w:tcPr>
            <w:tcW w:w="3949" w:type="dxa"/>
            <w:vAlign w:val="center"/>
          </w:tcPr>
          <w:p w14:paraId="01FEBC6A" w14:textId="77777777" w:rsidR="00D72045" w:rsidRDefault="004544E1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Infanzia:  </w:t>
            </w:r>
          </w:p>
          <w:p w14:paraId="248EE38F" w14:textId="77777777" w:rsidR="00D72045" w:rsidRDefault="004544E1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Continuità primaria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6D1E1B">
              <w:rPr>
                <w:rFonts w:ascii="Verdana" w:eastAsia="Verdana" w:hAnsi="Verdana" w:cs="Verdana"/>
                <w:sz w:val="20"/>
                <w:szCs w:val="20"/>
              </w:rPr>
              <w:t xml:space="preserve">Chinni, </w:t>
            </w:r>
            <w:proofErr w:type="spellStart"/>
            <w:r w:rsidR="006D1E1B">
              <w:rPr>
                <w:rFonts w:ascii="Verdana" w:eastAsia="Verdana" w:hAnsi="Verdana" w:cs="Verdana"/>
                <w:sz w:val="20"/>
                <w:szCs w:val="20"/>
              </w:rPr>
              <w:t>Marsana</w:t>
            </w:r>
            <w:proofErr w:type="spellEnd"/>
            <w:r w:rsidR="006D1E1B">
              <w:rPr>
                <w:rFonts w:ascii="Verdana" w:eastAsia="Verdana" w:hAnsi="Verdana" w:cs="Verdana"/>
                <w:sz w:val="20"/>
                <w:szCs w:val="20"/>
              </w:rPr>
              <w:t>, Artioli</w:t>
            </w:r>
          </w:p>
          <w:p w14:paraId="18BCAF82" w14:textId="77777777" w:rsidR="00D72045" w:rsidRDefault="004544E1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Continuità nido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6D1E1B">
              <w:rPr>
                <w:rFonts w:ascii="Verdana" w:eastAsia="Verdana" w:hAnsi="Verdana" w:cs="Verdana"/>
                <w:sz w:val="20"/>
                <w:szCs w:val="20"/>
              </w:rPr>
              <w:t>Costanzo, Banfi, Falcone</w:t>
            </w:r>
          </w:p>
          <w:p w14:paraId="19A5CE71" w14:textId="77777777" w:rsidR="00D72045" w:rsidRDefault="004544E1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Accoglienza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6D1E1B">
              <w:rPr>
                <w:rFonts w:ascii="Verdana" w:eastAsia="Verdana" w:hAnsi="Verdana" w:cs="Verdana"/>
                <w:sz w:val="20"/>
                <w:szCs w:val="20"/>
              </w:rPr>
              <w:t>D’Andrea, Gallo</w:t>
            </w:r>
          </w:p>
          <w:p w14:paraId="08ED9215" w14:textId="184021BA" w:rsidR="00D72045" w:rsidRDefault="004544E1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Primaria:</w:t>
            </w:r>
            <w:r w:rsidR="005931C8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A21DD1" w:rsidRPr="005931C8">
              <w:rPr>
                <w:rFonts w:ascii="Verdana" w:eastAsia="Verdana" w:hAnsi="Verdana" w:cs="Verdana"/>
                <w:sz w:val="20"/>
                <w:szCs w:val="20"/>
              </w:rPr>
              <w:t>Milliaccio</w:t>
            </w:r>
            <w:proofErr w:type="spellEnd"/>
            <w:r w:rsidR="00A21DD1" w:rsidRPr="005931C8">
              <w:rPr>
                <w:rFonts w:ascii="Verdana" w:eastAsia="Verdana" w:hAnsi="Verdana" w:cs="Verdana"/>
                <w:sz w:val="20"/>
                <w:szCs w:val="20"/>
              </w:rPr>
              <w:t>, Ferrara</w:t>
            </w:r>
            <w:r w:rsidR="005931C8">
              <w:rPr>
                <w:rFonts w:ascii="Verdana" w:eastAsia="Verdana" w:hAnsi="Verdana" w:cs="Verdana"/>
                <w:sz w:val="20"/>
                <w:szCs w:val="20"/>
              </w:rPr>
              <w:t>, Coppa,</w:t>
            </w:r>
          </w:p>
          <w:p w14:paraId="1D09D89E" w14:textId="6528D5AA" w:rsidR="00D72045" w:rsidRDefault="00605FC1">
            <w:pPr>
              <w:spacing w:before="8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Secondaria: Cusolito, Cacciapaglia</w:t>
            </w:r>
          </w:p>
        </w:tc>
      </w:tr>
      <w:tr w:rsidR="00D72045" w14:paraId="4650E6BD" w14:textId="77777777">
        <w:trPr>
          <w:cantSplit/>
          <w:trHeight w:val="311"/>
        </w:trPr>
        <w:tc>
          <w:tcPr>
            <w:tcW w:w="9779" w:type="dxa"/>
            <w:gridSpan w:val="2"/>
            <w:vAlign w:val="center"/>
          </w:tcPr>
          <w:p w14:paraId="18E5E362" w14:textId="26B760CD" w:rsidR="00D72045" w:rsidRDefault="004544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Coordinamento generale: 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>funzioni strumentali</w:t>
            </w:r>
            <w:r w:rsidR="00605FC1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 xml:space="preserve"> Lanzellotti, Gaffuri</w:t>
            </w:r>
          </w:p>
        </w:tc>
      </w:tr>
    </w:tbl>
    <w:p w14:paraId="28B0CD15" w14:textId="77777777" w:rsidR="00D72045" w:rsidRDefault="00D7204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830"/>
        </w:tabs>
        <w:spacing w:before="20" w:after="20"/>
        <w:rPr>
          <w:rFonts w:ascii="Arial" w:eastAsia="Arial" w:hAnsi="Arial" w:cs="Arial"/>
          <w:b/>
          <w:color w:val="000000"/>
          <w:sz w:val="8"/>
          <w:szCs w:val="8"/>
        </w:rPr>
      </w:pPr>
    </w:p>
    <w:p w14:paraId="21B8721A" w14:textId="77777777" w:rsidR="00D72045" w:rsidRDefault="00D72045"/>
    <w:p w14:paraId="3BFE1042" w14:textId="77777777" w:rsidR="00D72045" w:rsidRDefault="00D72045"/>
    <w:p w14:paraId="1CC29264" w14:textId="77777777" w:rsidR="00D72045" w:rsidRDefault="00D72045"/>
    <w:p w14:paraId="6F76B4B5" w14:textId="77777777" w:rsidR="00D72045" w:rsidRDefault="00D72045"/>
    <w:p w14:paraId="37FF6E4E" w14:textId="77777777" w:rsidR="00D72045" w:rsidRDefault="00D72045"/>
    <w:p w14:paraId="5D376533" w14:textId="77777777" w:rsidR="00D72045" w:rsidRDefault="00D72045">
      <w:pPr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a"/>
        <w:tblW w:w="97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90"/>
      </w:tblGrid>
      <w:tr w:rsidR="00D72045" w14:paraId="6F978091" w14:textId="77777777">
        <w:tc>
          <w:tcPr>
            <w:tcW w:w="9779" w:type="dxa"/>
            <w:gridSpan w:val="2"/>
            <w:shd w:val="clear" w:color="auto" w:fill="auto"/>
          </w:tcPr>
          <w:p w14:paraId="31323E94" w14:textId="77777777" w:rsidR="00D72045" w:rsidRDefault="004544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4. GRUPPO DI LAVORO INCLUSIONE</w:t>
            </w:r>
          </w:p>
        </w:tc>
      </w:tr>
      <w:tr w:rsidR="00D72045" w14:paraId="27A69459" w14:textId="77777777">
        <w:tc>
          <w:tcPr>
            <w:tcW w:w="4889" w:type="dxa"/>
            <w:shd w:val="clear" w:color="auto" w:fill="auto"/>
            <w:vAlign w:val="center"/>
          </w:tcPr>
          <w:p w14:paraId="222C1B7C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127319A" w14:textId="77777777" w:rsidR="00D72045" w:rsidRDefault="004544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221A3182" w14:textId="77777777">
        <w:tc>
          <w:tcPr>
            <w:tcW w:w="4889" w:type="dxa"/>
            <w:shd w:val="clear" w:color="auto" w:fill="auto"/>
          </w:tcPr>
          <w:p w14:paraId="3C95E509" w14:textId="77777777" w:rsidR="00D72045" w:rsidRDefault="004544E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Supportare il collegio dei docenti nella definizione e realizzazione del Piano per l'inclusione (PAI) nonché i consigli di classe nell'attuazione dei PEI</w:t>
            </w:r>
          </w:p>
        </w:tc>
        <w:tc>
          <w:tcPr>
            <w:tcW w:w="4890" w:type="dxa"/>
            <w:shd w:val="clear" w:color="auto" w:fill="auto"/>
          </w:tcPr>
          <w:p w14:paraId="5D8067C7" w14:textId="6346B67E" w:rsidR="00D72045" w:rsidRDefault="004544E1">
            <w:r w:rsidRPr="005931C8">
              <w:rPr>
                <w:rFonts w:ascii="Verdana" w:eastAsia="Verdana" w:hAnsi="Verdana" w:cs="Verdana"/>
                <w:sz w:val="20"/>
                <w:szCs w:val="20"/>
              </w:rPr>
              <w:t>Miceli</w:t>
            </w:r>
            <w:r w:rsidR="004F0436" w:rsidRPr="005931C8">
              <w:rPr>
                <w:rFonts w:ascii="Verdana" w:eastAsia="Verdana" w:hAnsi="Verdana" w:cs="Verdana"/>
                <w:sz w:val="20"/>
                <w:szCs w:val="20"/>
              </w:rPr>
              <w:t>, Mannelli</w:t>
            </w:r>
            <w:r w:rsidR="00A605B4" w:rsidRPr="005931C8">
              <w:rPr>
                <w:rFonts w:ascii="Verdana" w:eastAsia="Verdana" w:hAnsi="Verdana" w:cs="Verdana"/>
                <w:sz w:val="20"/>
                <w:szCs w:val="20"/>
              </w:rPr>
              <w:t>, Diesi</w:t>
            </w:r>
          </w:p>
        </w:tc>
      </w:tr>
      <w:tr w:rsidR="00D72045" w14:paraId="6C946A15" w14:textId="77777777">
        <w:tc>
          <w:tcPr>
            <w:tcW w:w="9779" w:type="dxa"/>
            <w:gridSpan w:val="2"/>
            <w:shd w:val="clear" w:color="auto" w:fill="auto"/>
          </w:tcPr>
          <w:p w14:paraId="61EA1780" w14:textId="4E41E10B" w:rsidR="00D72045" w:rsidRDefault="004544E1"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Presieduto dal Dirigente Scolastico, coordinato dalle Funzioni Strumentali per l’inclusione</w:t>
            </w:r>
            <w:r w:rsidR="004F043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14:paraId="14B686A4" w14:textId="77777777" w:rsidR="00D72045" w:rsidRDefault="00D72045">
      <w:pPr>
        <w:rPr>
          <w:rFonts w:ascii="Verdana" w:eastAsia="Verdana" w:hAnsi="Verdana" w:cs="Verdana"/>
          <w:b/>
          <w:sz w:val="22"/>
          <w:szCs w:val="22"/>
        </w:rPr>
      </w:pPr>
    </w:p>
    <w:p w14:paraId="39580158" w14:textId="77777777" w:rsidR="00D72045" w:rsidRDefault="00D72045">
      <w:pPr>
        <w:rPr>
          <w:rFonts w:ascii="Verdana" w:eastAsia="Verdana" w:hAnsi="Verdana" w:cs="Verdana"/>
          <w:b/>
          <w:sz w:val="22"/>
          <w:szCs w:val="22"/>
        </w:rPr>
      </w:pPr>
    </w:p>
    <w:p w14:paraId="0038568D" w14:textId="77777777" w:rsidR="00D72045" w:rsidRDefault="00D72045">
      <w:pPr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b"/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0"/>
        <w:gridCol w:w="3949"/>
      </w:tblGrid>
      <w:tr w:rsidR="00D72045" w14:paraId="6BC55620" w14:textId="77777777">
        <w:trPr>
          <w:cantSplit/>
          <w:trHeight w:val="311"/>
        </w:trPr>
        <w:tc>
          <w:tcPr>
            <w:tcW w:w="9779" w:type="dxa"/>
            <w:gridSpan w:val="2"/>
            <w:vAlign w:val="center"/>
          </w:tcPr>
          <w:p w14:paraId="0C5D20F0" w14:textId="77777777" w:rsidR="00D72045" w:rsidRDefault="004544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5. GRUPPO DI LAVORO: TEAM DIGITALE</w:t>
            </w:r>
          </w:p>
        </w:tc>
      </w:tr>
      <w:tr w:rsidR="00D72045" w14:paraId="351ED9A3" w14:textId="77777777">
        <w:trPr>
          <w:cantSplit/>
          <w:trHeight w:val="311"/>
        </w:trPr>
        <w:tc>
          <w:tcPr>
            <w:tcW w:w="5830" w:type="dxa"/>
            <w:vAlign w:val="center"/>
          </w:tcPr>
          <w:p w14:paraId="0C860806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3949" w:type="dxa"/>
            <w:tcBorders>
              <w:bottom w:val="single" w:sz="4" w:space="0" w:color="000000"/>
            </w:tcBorders>
            <w:vAlign w:val="center"/>
          </w:tcPr>
          <w:p w14:paraId="0CEE82DC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1E6DA882" w14:textId="77777777">
        <w:trPr>
          <w:cantSplit/>
          <w:trHeight w:val="2692"/>
        </w:trPr>
        <w:tc>
          <w:tcPr>
            <w:tcW w:w="5830" w:type="dxa"/>
            <w:tcBorders>
              <w:bottom w:val="single" w:sz="4" w:space="0" w:color="000000"/>
            </w:tcBorders>
            <w:vAlign w:val="center"/>
          </w:tcPr>
          <w:p w14:paraId="7B900007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TEAM DIGITALE</w:t>
            </w:r>
          </w:p>
          <w:p w14:paraId="5E5E0720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Supporto alla Direzione nello svolgimento dei seguenti incarichi:</w:t>
            </w:r>
          </w:p>
          <w:p w14:paraId="584436C2" w14:textId="77777777" w:rsidR="00D72045" w:rsidRDefault="004544E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Rilevazione bisogni istituto </w:t>
            </w:r>
          </w:p>
          <w:p w14:paraId="4BF58C0A" w14:textId="77777777" w:rsidR="00D72045" w:rsidRDefault="004544E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Proposta di interventi formativi e di aggiornamento del personale </w:t>
            </w:r>
          </w:p>
          <w:p w14:paraId="260A3420" w14:textId="77777777" w:rsidR="00D72045" w:rsidRDefault="004544E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Programmazione delle attività e loro coordinamento e monitoraggio 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allestimento spazi, cura documentazione informatica, gestione risorse materiali e umane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707E76F4" w14:textId="77777777" w:rsidR="00D72045" w:rsidRDefault="004544E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Coordinamento dell’utilizzo delle ICT</w:t>
            </w:r>
          </w:p>
          <w:p w14:paraId="3EA66BD9" w14:textId="77777777" w:rsidR="00D72045" w:rsidRDefault="004544E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Supporto per l’utilizzo del registro elettronico</w:t>
            </w:r>
          </w:p>
          <w:p w14:paraId="11842B64" w14:textId="77777777" w:rsidR="00D72045" w:rsidRDefault="004544E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Supporto per il miglioramento del sito scolastico e per gli strumenti di comunicazione interna ed esterna</w:t>
            </w:r>
          </w:p>
          <w:p w14:paraId="168160B7" w14:textId="77777777" w:rsidR="00D72045" w:rsidRDefault="004544E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Consulenza ai docenti</w:t>
            </w:r>
          </w:p>
        </w:tc>
        <w:tc>
          <w:tcPr>
            <w:tcW w:w="3949" w:type="dxa"/>
            <w:tcBorders>
              <w:bottom w:val="single" w:sz="4" w:space="0" w:color="000000"/>
            </w:tcBorders>
            <w:vAlign w:val="center"/>
          </w:tcPr>
          <w:p w14:paraId="7C680798" w14:textId="77777777" w:rsidR="00D72045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Miceli</w:t>
            </w:r>
          </w:p>
          <w:p w14:paraId="36C299F6" w14:textId="424A2E75" w:rsidR="00D72045" w:rsidRPr="005931C8" w:rsidRDefault="005931C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Bernasconi, Siragusa, Zavettieri</w:t>
            </w:r>
          </w:p>
          <w:p w14:paraId="47839811" w14:textId="5B62BB8C" w:rsidR="00C247B8" w:rsidRDefault="004F0436" w:rsidP="00136311">
            <w:pPr>
              <w:rPr>
                <w:rFonts w:ascii="Verdana" w:eastAsia="Verdana" w:hAnsi="Verdana" w:cs="Verdana"/>
                <w:b/>
                <w:color w:val="FF00FF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Aiello, Stellino,</w:t>
            </w:r>
            <w:r w:rsidR="0013631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C247B8" w:rsidRPr="005931C8">
              <w:rPr>
                <w:rFonts w:ascii="Verdana" w:eastAsia="Verdana" w:hAnsi="Verdana" w:cs="Verdana"/>
                <w:sz w:val="20"/>
                <w:szCs w:val="20"/>
              </w:rPr>
              <w:t>Rampani</w:t>
            </w:r>
          </w:p>
        </w:tc>
      </w:tr>
      <w:tr w:rsidR="00D72045" w14:paraId="6F0C7AB4" w14:textId="77777777">
        <w:trPr>
          <w:cantSplit/>
          <w:trHeight w:val="55"/>
        </w:trPr>
        <w:tc>
          <w:tcPr>
            <w:tcW w:w="9779" w:type="dxa"/>
            <w:gridSpan w:val="2"/>
            <w:vAlign w:val="center"/>
          </w:tcPr>
          <w:p w14:paraId="6FE63F04" w14:textId="77777777" w:rsidR="00D72045" w:rsidRDefault="004544E1">
            <w:pPr>
              <w:spacing w:before="100" w:after="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COORDINATORE:  ANIMATORE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DIGITALE Bianchi</w:t>
            </w:r>
          </w:p>
        </w:tc>
      </w:tr>
    </w:tbl>
    <w:p w14:paraId="4CCC4E24" w14:textId="77777777" w:rsidR="00D72045" w:rsidRDefault="00D72045">
      <w:pPr>
        <w:rPr>
          <w:sz w:val="8"/>
          <w:szCs w:val="8"/>
        </w:rPr>
      </w:pPr>
    </w:p>
    <w:tbl>
      <w:tblPr>
        <w:tblStyle w:val="ac"/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0"/>
        <w:gridCol w:w="3949"/>
      </w:tblGrid>
      <w:tr w:rsidR="00D72045" w14:paraId="79D00F5E" w14:textId="77777777">
        <w:trPr>
          <w:cantSplit/>
          <w:trHeight w:val="311"/>
        </w:trPr>
        <w:tc>
          <w:tcPr>
            <w:tcW w:w="9779" w:type="dxa"/>
            <w:gridSpan w:val="2"/>
            <w:vAlign w:val="center"/>
          </w:tcPr>
          <w:p w14:paraId="54DE9391" w14:textId="4550C0DC" w:rsidR="00D72045" w:rsidRDefault="004544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6. GRUPPO DI LAVORO: CULTURA E BIBLIOTECA</w:t>
            </w:r>
            <w:r w:rsidR="00136311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(con partecipazione genitori)</w:t>
            </w:r>
          </w:p>
        </w:tc>
      </w:tr>
      <w:tr w:rsidR="00D72045" w14:paraId="1B8A2AC9" w14:textId="77777777">
        <w:trPr>
          <w:cantSplit/>
          <w:trHeight w:val="311"/>
        </w:trPr>
        <w:tc>
          <w:tcPr>
            <w:tcW w:w="5830" w:type="dxa"/>
            <w:vAlign w:val="center"/>
          </w:tcPr>
          <w:p w14:paraId="3DEA865B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3949" w:type="dxa"/>
            <w:vAlign w:val="center"/>
          </w:tcPr>
          <w:p w14:paraId="6931189D" w14:textId="77777777" w:rsidR="00D72045" w:rsidRDefault="004544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60F7B0D6" w14:textId="77777777">
        <w:trPr>
          <w:cantSplit/>
          <w:trHeight w:val="1365"/>
        </w:trPr>
        <w:tc>
          <w:tcPr>
            <w:tcW w:w="5830" w:type="dxa"/>
            <w:tcBorders>
              <w:bottom w:val="single" w:sz="4" w:space="0" w:color="000000"/>
            </w:tcBorders>
            <w:vAlign w:val="center"/>
          </w:tcPr>
          <w:p w14:paraId="1E981C24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Supporto alla Biblioteca</w:t>
            </w:r>
          </w:p>
          <w:p w14:paraId="4C7C509E" w14:textId="77777777" w:rsidR="00D72045" w:rsidRDefault="004544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Sistemazione / risistemazione spazi e materiale librario</w:t>
            </w:r>
          </w:p>
          <w:p w14:paraId="582D986F" w14:textId="77777777" w:rsidR="00D72045" w:rsidRDefault="004544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Organizzazione di eventi legati alla lettura: </w:t>
            </w:r>
          </w:p>
          <w:p w14:paraId="683DCEC3" w14:textId="77777777" w:rsidR="00D72045" w:rsidRDefault="004544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Arricchimento dell’offerta formativa: incontri a tema in biblioteca con letture / animazione / spettacoli</w:t>
            </w:r>
          </w:p>
          <w:p w14:paraId="2631F305" w14:textId="77777777" w:rsidR="00D72045" w:rsidRDefault="004544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Eventuale organizzazione della festa di fine anno della scuola media</w:t>
            </w:r>
          </w:p>
        </w:tc>
        <w:tc>
          <w:tcPr>
            <w:tcW w:w="3949" w:type="dxa"/>
            <w:tcBorders>
              <w:bottom w:val="single" w:sz="4" w:space="0" w:color="000000"/>
            </w:tcBorders>
            <w:vAlign w:val="center"/>
          </w:tcPr>
          <w:p w14:paraId="6544DB09" w14:textId="77777777" w:rsidR="00D72045" w:rsidRDefault="00D72045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</w:p>
          <w:p w14:paraId="1D93C868" w14:textId="77777777" w:rsidR="00D72045" w:rsidRDefault="004544E1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SCUOLA DELL’INFANZIA</w:t>
            </w:r>
          </w:p>
          <w:p w14:paraId="497BF2FB" w14:textId="77777777" w:rsidR="00D72045" w:rsidRDefault="00D72045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</w:p>
          <w:p w14:paraId="33255FAD" w14:textId="77777777" w:rsidR="00D72045" w:rsidRDefault="00D72045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</w:p>
          <w:p w14:paraId="3BD4372E" w14:textId="77777777" w:rsidR="00D72045" w:rsidRDefault="004544E1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SCUOLA PRIMARIA</w:t>
            </w:r>
          </w:p>
          <w:p w14:paraId="5755B68D" w14:textId="7AD793FF" w:rsidR="00D72045" w:rsidRPr="005931C8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="005931C8">
              <w:rPr>
                <w:rFonts w:ascii="Verdana" w:eastAsia="Verdana" w:hAnsi="Verdana" w:cs="Verdana"/>
                <w:sz w:val="20"/>
                <w:szCs w:val="20"/>
              </w:rPr>
              <w:t>ernasconi</w:t>
            </w:r>
          </w:p>
          <w:p w14:paraId="0E492D12" w14:textId="77A62B0D" w:rsidR="00D72045" w:rsidRPr="005931C8" w:rsidRDefault="004F0436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Di Toro, Astolfi, Banfi, Diesi</w:t>
            </w:r>
            <w:r w:rsidR="00A605B4" w:rsidRPr="005931C8">
              <w:rPr>
                <w:rFonts w:ascii="Verdana" w:eastAsia="Verdana" w:hAnsi="Verdana" w:cs="Verdana"/>
                <w:sz w:val="20"/>
                <w:szCs w:val="20"/>
              </w:rPr>
              <w:t>, M.G. Rosas</w:t>
            </w:r>
          </w:p>
          <w:p w14:paraId="2852C9F5" w14:textId="4619BEF7" w:rsidR="00D72045" w:rsidRDefault="004544E1">
            <w:pPr>
              <w:rPr>
                <w:rFonts w:ascii="Verdana" w:eastAsia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 xml:space="preserve">SCUOLA </w:t>
            </w:r>
            <w:r w:rsidR="00136311"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SECONDARI</w:t>
            </w: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A</w:t>
            </w:r>
          </w:p>
          <w:p w14:paraId="0B1A7B3F" w14:textId="1A1C46E3" w:rsidR="00D72045" w:rsidRPr="00136311" w:rsidRDefault="00136311">
            <w:pPr>
              <w:rPr>
                <w:rFonts w:ascii="Verdana" w:eastAsia="Verdana" w:hAnsi="Verdana" w:cs="Verdana"/>
                <w:bCs/>
                <w:i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iCs/>
                <w:sz w:val="20"/>
                <w:szCs w:val="20"/>
              </w:rPr>
              <w:t>D’Angelo</w:t>
            </w:r>
          </w:p>
          <w:p w14:paraId="11F6DF0E" w14:textId="77777777" w:rsidR="00D72045" w:rsidRDefault="00D7204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6D7D448" w14:textId="77777777" w:rsidR="00D72045" w:rsidRDefault="00D7204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D72045" w14:paraId="7604862F" w14:textId="77777777">
        <w:trPr>
          <w:cantSplit/>
          <w:trHeight w:val="55"/>
        </w:trPr>
        <w:tc>
          <w:tcPr>
            <w:tcW w:w="9779" w:type="dxa"/>
            <w:gridSpan w:val="2"/>
            <w:vAlign w:val="center"/>
          </w:tcPr>
          <w:p w14:paraId="1947E40D" w14:textId="77777777" w:rsidR="00D72045" w:rsidRDefault="004544E1">
            <w:pPr>
              <w:spacing w:before="100" w:after="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DISPONIBILITÀ COME COORDINATORE: Bernasconi, D’Angelo</w:t>
            </w:r>
          </w:p>
        </w:tc>
      </w:tr>
    </w:tbl>
    <w:p w14:paraId="269CB382" w14:textId="77777777" w:rsidR="00D72045" w:rsidRDefault="00D72045">
      <w:pPr>
        <w:rPr>
          <w:sz w:val="8"/>
          <w:szCs w:val="8"/>
        </w:rPr>
      </w:pPr>
    </w:p>
    <w:p w14:paraId="649F5492" w14:textId="77777777" w:rsidR="00D72045" w:rsidRDefault="00D72045">
      <w:pPr>
        <w:rPr>
          <w:sz w:val="8"/>
          <w:szCs w:val="8"/>
        </w:rPr>
      </w:pPr>
    </w:p>
    <w:tbl>
      <w:tblPr>
        <w:tblStyle w:val="ad"/>
        <w:tblW w:w="97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90"/>
      </w:tblGrid>
      <w:tr w:rsidR="00D72045" w14:paraId="701A0627" w14:textId="77777777">
        <w:tc>
          <w:tcPr>
            <w:tcW w:w="9779" w:type="dxa"/>
            <w:gridSpan w:val="2"/>
            <w:shd w:val="clear" w:color="auto" w:fill="auto"/>
          </w:tcPr>
          <w:p w14:paraId="4F7C56C8" w14:textId="77777777" w:rsidR="00D72045" w:rsidRDefault="004544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7. GRUPPO DI LAVORO: BULLISMO E CYBERBULLISMO</w:t>
            </w:r>
          </w:p>
        </w:tc>
      </w:tr>
      <w:tr w:rsidR="00D72045" w14:paraId="291C8A1A" w14:textId="77777777">
        <w:tc>
          <w:tcPr>
            <w:tcW w:w="4889" w:type="dxa"/>
            <w:shd w:val="clear" w:color="auto" w:fill="auto"/>
            <w:vAlign w:val="center"/>
          </w:tcPr>
          <w:p w14:paraId="316AFBA8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70452EAD" w14:textId="77777777" w:rsidR="00D72045" w:rsidRDefault="004544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54969F6C" w14:textId="77777777">
        <w:tc>
          <w:tcPr>
            <w:tcW w:w="4889" w:type="dxa"/>
            <w:shd w:val="clear" w:color="auto" w:fill="auto"/>
            <w:vAlign w:val="center"/>
          </w:tcPr>
          <w:p w14:paraId="46EAC69C" w14:textId="77777777" w:rsidR="00D72045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Prevenzione del fenomeno del bullismo e cyber bullismo. Studio, formazione, proposta di azioni, raccolta di documentazione, supporto al collegio docenti e ai consigli di classe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37D22D3B" w14:textId="297A9E98" w:rsidR="00D72045" w:rsidRPr="005931C8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 w:rsidR="005931C8">
              <w:rPr>
                <w:rFonts w:ascii="Verdana" w:eastAsia="Verdana" w:hAnsi="Verdana" w:cs="Verdana"/>
                <w:sz w:val="20"/>
                <w:szCs w:val="20"/>
              </w:rPr>
              <w:t>ianchi</w:t>
            </w:r>
            <w:r w:rsidR="004F0436" w:rsidRPr="005931C8">
              <w:rPr>
                <w:rFonts w:ascii="Verdana" w:eastAsia="Verdana" w:hAnsi="Verdana" w:cs="Verdana"/>
                <w:sz w:val="20"/>
                <w:szCs w:val="20"/>
              </w:rPr>
              <w:t>, Siragusa, Costanzo, Buono</w:t>
            </w:r>
          </w:p>
          <w:p w14:paraId="151E131E" w14:textId="77777777" w:rsidR="00D72045" w:rsidRDefault="00D7204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DD021D7" w14:textId="77777777" w:rsidR="00D72045" w:rsidRDefault="00D7204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4AF1AEE" w14:textId="77777777" w:rsidR="00D72045" w:rsidRDefault="00D7204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CA916E4" w14:textId="77777777" w:rsidR="00D72045" w:rsidRDefault="00D7204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DE02189" w14:textId="77777777" w:rsidR="00D72045" w:rsidRDefault="00D7204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A737697" w14:textId="77777777" w:rsidR="00D72045" w:rsidRDefault="00D7204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A992F08" w14:textId="77777777" w:rsidR="00D72045" w:rsidRDefault="00D7204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1AE3E3E" w14:textId="77777777" w:rsidR="00D72045" w:rsidRDefault="00D7204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D72045" w14:paraId="042194DC" w14:textId="77777777">
        <w:tc>
          <w:tcPr>
            <w:tcW w:w="9779" w:type="dxa"/>
            <w:gridSpan w:val="2"/>
            <w:shd w:val="clear" w:color="auto" w:fill="auto"/>
          </w:tcPr>
          <w:p w14:paraId="316ED657" w14:textId="77777777" w:rsidR="00D72045" w:rsidRDefault="004544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COORDINATORE:</w:t>
            </w:r>
          </w:p>
        </w:tc>
      </w:tr>
    </w:tbl>
    <w:p w14:paraId="175879D1" w14:textId="77777777" w:rsidR="00D72045" w:rsidRDefault="00D72045">
      <w:pPr>
        <w:rPr>
          <w:sz w:val="8"/>
          <w:szCs w:val="8"/>
        </w:rPr>
      </w:pPr>
    </w:p>
    <w:p w14:paraId="3845FBC0" w14:textId="77777777" w:rsidR="00D72045" w:rsidRDefault="00D72045">
      <w:pPr>
        <w:rPr>
          <w:sz w:val="8"/>
          <w:szCs w:val="8"/>
        </w:rPr>
      </w:pPr>
    </w:p>
    <w:p w14:paraId="6FD7D0C2" w14:textId="77777777" w:rsidR="00D72045" w:rsidRDefault="00D72045">
      <w:pPr>
        <w:rPr>
          <w:sz w:val="8"/>
          <w:szCs w:val="8"/>
        </w:rPr>
      </w:pPr>
    </w:p>
    <w:p w14:paraId="4570A4C7" w14:textId="77777777" w:rsidR="00D72045" w:rsidRDefault="00D72045">
      <w:pPr>
        <w:rPr>
          <w:sz w:val="8"/>
          <w:szCs w:val="8"/>
        </w:rPr>
      </w:pPr>
    </w:p>
    <w:p w14:paraId="0D6E3B57" w14:textId="77777777" w:rsidR="00D72045" w:rsidRDefault="00D72045">
      <w:pPr>
        <w:rPr>
          <w:sz w:val="8"/>
          <w:szCs w:val="8"/>
        </w:rPr>
      </w:pPr>
    </w:p>
    <w:p w14:paraId="58E7324D" w14:textId="77777777" w:rsidR="00D72045" w:rsidRDefault="00D72045">
      <w:pPr>
        <w:rPr>
          <w:sz w:val="8"/>
          <w:szCs w:val="8"/>
        </w:rPr>
      </w:pPr>
    </w:p>
    <w:p w14:paraId="38818891" w14:textId="77777777" w:rsidR="00D72045" w:rsidRDefault="00D72045">
      <w:pPr>
        <w:rPr>
          <w:sz w:val="8"/>
          <w:szCs w:val="8"/>
        </w:rPr>
      </w:pPr>
    </w:p>
    <w:p w14:paraId="5C60FF49" w14:textId="77777777" w:rsidR="00D72045" w:rsidRDefault="00D72045">
      <w:pPr>
        <w:rPr>
          <w:sz w:val="8"/>
          <w:szCs w:val="8"/>
        </w:rPr>
      </w:pPr>
    </w:p>
    <w:p w14:paraId="102E80D8" w14:textId="77777777" w:rsidR="00D72045" w:rsidRDefault="00D72045">
      <w:pPr>
        <w:rPr>
          <w:sz w:val="8"/>
          <w:szCs w:val="8"/>
        </w:rPr>
      </w:pPr>
    </w:p>
    <w:p w14:paraId="63119278" w14:textId="77777777" w:rsidR="00D72045" w:rsidRDefault="00D72045">
      <w:pPr>
        <w:rPr>
          <w:sz w:val="8"/>
          <w:szCs w:val="8"/>
        </w:rPr>
      </w:pPr>
    </w:p>
    <w:p w14:paraId="342CE1AF" w14:textId="77777777" w:rsidR="00D72045" w:rsidRDefault="00D72045">
      <w:pPr>
        <w:rPr>
          <w:sz w:val="8"/>
          <w:szCs w:val="8"/>
        </w:rPr>
      </w:pPr>
    </w:p>
    <w:p w14:paraId="38DAB31E" w14:textId="77777777" w:rsidR="00D72045" w:rsidRDefault="00D72045">
      <w:pPr>
        <w:rPr>
          <w:sz w:val="8"/>
          <w:szCs w:val="8"/>
        </w:rPr>
      </w:pPr>
    </w:p>
    <w:p w14:paraId="391656BF" w14:textId="77777777" w:rsidR="00D72045" w:rsidRDefault="00D72045">
      <w:pPr>
        <w:rPr>
          <w:sz w:val="8"/>
          <w:szCs w:val="8"/>
        </w:rPr>
      </w:pPr>
    </w:p>
    <w:p w14:paraId="290AB6DA" w14:textId="77777777" w:rsidR="00D72045" w:rsidRDefault="00D72045">
      <w:pPr>
        <w:rPr>
          <w:sz w:val="8"/>
          <w:szCs w:val="8"/>
        </w:rPr>
      </w:pPr>
    </w:p>
    <w:tbl>
      <w:tblPr>
        <w:tblStyle w:val="ae"/>
        <w:tblW w:w="97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90"/>
      </w:tblGrid>
      <w:tr w:rsidR="00D72045" w14:paraId="276A29F6" w14:textId="77777777">
        <w:tc>
          <w:tcPr>
            <w:tcW w:w="9779" w:type="dxa"/>
            <w:gridSpan w:val="2"/>
            <w:shd w:val="clear" w:color="auto" w:fill="auto"/>
          </w:tcPr>
          <w:p w14:paraId="1B159E64" w14:textId="77777777" w:rsidR="00D72045" w:rsidRDefault="004544E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.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8. GRUPPO DI LAVORO: AMBIENTE E PEDIBUS</w:t>
            </w:r>
          </w:p>
        </w:tc>
      </w:tr>
      <w:tr w:rsidR="00D72045" w14:paraId="1442DF2C" w14:textId="77777777">
        <w:tc>
          <w:tcPr>
            <w:tcW w:w="4889" w:type="dxa"/>
            <w:shd w:val="clear" w:color="auto" w:fill="auto"/>
            <w:vAlign w:val="center"/>
          </w:tcPr>
          <w:p w14:paraId="2ED88EB8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44E80634" w14:textId="77777777" w:rsidR="00D72045" w:rsidRDefault="004544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07BA72EA" w14:textId="77777777">
        <w:tc>
          <w:tcPr>
            <w:tcW w:w="4889" w:type="dxa"/>
            <w:shd w:val="clear" w:color="auto" w:fill="auto"/>
          </w:tcPr>
          <w:p w14:paraId="64784C23" w14:textId="77777777" w:rsidR="00D72045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Favorire l’approfondimento di tematiche ambientali; promuovere iniziative che accentuino l’attenzione all’ambiente; promuovere l’esercizio fisico e realizzare iniziative che consentano agli alunni di raggiungere in sicurezza la scuola.</w:t>
            </w:r>
          </w:p>
        </w:tc>
        <w:tc>
          <w:tcPr>
            <w:tcW w:w="4890" w:type="dxa"/>
            <w:shd w:val="clear" w:color="auto" w:fill="auto"/>
          </w:tcPr>
          <w:p w14:paraId="760DBA8C" w14:textId="49D841D0" w:rsidR="00D72045" w:rsidRDefault="00C247B8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De Santis</w:t>
            </w:r>
          </w:p>
        </w:tc>
      </w:tr>
      <w:tr w:rsidR="00D72045" w14:paraId="5A698256" w14:textId="77777777">
        <w:tc>
          <w:tcPr>
            <w:tcW w:w="9779" w:type="dxa"/>
            <w:gridSpan w:val="2"/>
            <w:shd w:val="clear" w:color="auto" w:fill="auto"/>
          </w:tcPr>
          <w:p w14:paraId="16D73DC6" w14:textId="77777777" w:rsidR="00D72045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COORDINATORE: CELLINI</w:t>
            </w:r>
          </w:p>
        </w:tc>
      </w:tr>
    </w:tbl>
    <w:p w14:paraId="1CB9F9EE" w14:textId="77777777" w:rsidR="00D72045" w:rsidRDefault="00D72045">
      <w:pPr>
        <w:rPr>
          <w:rFonts w:ascii="Verdana" w:eastAsia="Verdana" w:hAnsi="Verdana" w:cs="Verdana"/>
          <w:sz w:val="20"/>
          <w:szCs w:val="20"/>
        </w:rPr>
      </w:pPr>
    </w:p>
    <w:p w14:paraId="25B5ED63" w14:textId="77777777" w:rsidR="00D72045" w:rsidRDefault="00D72045">
      <w:pPr>
        <w:rPr>
          <w:rFonts w:ascii="Verdana" w:eastAsia="Verdana" w:hAnsi="Verdana" w:cs="Verdana"/>
          <w:sz w:val="20"/>
          <w:szCs w:val="20"/>
        </w:rPr>
      </w:pPr>
    </w:p>
    <w:p w14:paraId="4F60C535" w14:textId="77777777" w:rsidR="00D72045" w:rsidRDefault="00D7204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f"/>
        <w:tblW w:w="97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90"/>
      </w:tblGrid>
      <w:tr w:rsidR="00D72045" w14:paraId="479071DD" w14:textId="77777777">
        <w:tc>
          <w:tcPr>
            <w:tcW w:w="9779" w:type="dxa"/>
            <w:gridSpan w:val="2"/>
            <w:shd w:val="clear" w:color="auto" w:fill="auto"/>
          </w:tcPr>
          <w:p w14:paraId="4E7A5EB7" w14:textId="77777777" w:rsidR="00D72045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10. COMMISSIONE ORIENTAMENTO</w:t>
            </w:r>
          </w:p>
        </w:tc>
      </w:tr>
      <w:tr w:rsidR="00D72045" w14:paraId="24449835" w14:textId="77777777">
        <w:tc>
          <w:tcPr>
            <w:tcW w:w="4889" w:type="dxa"/>
            <w:shd w:val="clear" w:color="auto" w:fill="auto"/>
            <w:vAlign w:val="center"/>
          </w:tcPr>
          <w:p w14:paraId="0B6D0DE5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71BABF2A" w14:textId="77777777" w:rsidR="00D72045" w:rsidRDefault="004544E1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10169B9E" w14:textId="77777777">
        <w:tc>
          <w:tcPr>
            <w:tcW w:w="4889" w:type="dxa"/>
            <w:shd w:val="clear" w:color="auto" w:fill="auto"/>
          </w:tcPr>
          <w:p w14:paraId="768FFD18" w14:textId="77777777" w:rsidR="00D72045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Organizzazione di iniziative volte a presentare l’offerta formativa della scuola secondaria.</w:t>
            </w:r>
          </w:p>
        </w:tc>
        <w:tc>
          <w:tcPr>
            <w:tcW w:w="4890" w:type="dxa"/>
            <w:shd w:val="clear" w:color="auto" w:fill="auto"/>
          </w:tcPr>
          <w:p w14:paraId="0CED8BBD" w14:textId="53B3D143" w:rsidR="00D72045" w:rsidRDefault="0013631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Vicinanza, Pangrazio</w:t>
            </w:r>
          </w:p>
        </w:tc>
      </w:tr>
      <w:tr w:rsidR="00D72045" w14:paraId="566F038D" w14:textId="77777777">
        <w:tc>
          <w:tcPr>
            <w:tcW w:w="9779" w:type="dxa"/>
            <w:gridSpan w:val="2"/>
            <w:shd w:val="clear" w:color="auto" w:fill="auto"/>
          </w:tcPr>
          <w:p w14:paraId="4E5CBA97" w14:textId="31BB3BF9" w:rsidR="00D72045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COORDINATORE: </w:t>
            </w:r>
          </w:p>
        </w:tc>
      </w:tr>
    </w:tbl>
    <w:p w14:paraId="7BE82A1C" w14:textId="77777777" w:rsidR="00D72045" w:rsidRDefault="00D72045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f0"/>
        <w:tblW w:w="977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90"/>
      </w:tblGrid>
      <w:tr w:rsidR="00D72045" w14:paraId="049B526B" w14:textId="77777777">
        <w:tc>
          <w:tcPr>
            <w:tcW w:w="9779" w:type="dxa"/>
            <w:gridSpan w:val="2"/>
            <w:shd w:val="clear" w:color="auto" w:fill="auto"/>
          </w:tcPr>
          <w:p w14:paraId="14A477F9" w14:textId="77777777" w:rsidR="00D72045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12. VALUTAZIONE E CURRICOLO VERTICALE</w:t>
            </w:r>
          </w:p>
        </w:tc>
      </w:tr>
      <w:tr w:rsidR="00D72045" w14:paraId="22DEA2FD" w14:textId="77777777">
        <w:tc>
          <w:tcPr>
            <w:tcW w:w="4889" w:type="dxa"/>
            <w:shd w:val="clear" w:color="auto" w:fill="auto"/>
            <w:vAlign w:val="center"/>
          </w:tcPr>
          <w:p w14:paraId="55B586DF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3003F51A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DISPONIBILITA’</w:t>
            </w:r>
          </w:p>
        </w:tc>
      </w:tr>
      <w:tr w:rsidR="00D72045" w14:paraId="69F16E89" w14:textId="77777777">
        <w:tc>
          <w:tcPr>
            <w:tcW w:w="4889" w:type="dxa"/>
            <w:shd w:val="clear" w:color="auto" w:fill="auto"/>
          </w:tcPr>
          <w:p w14:paraId="521F94C2" w14:textId="77777777" w:rsidR="00D72045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Costruzione del curricolo verticale</w:t>
            </w:r>
          </w:p>
          <w:p w14:paraId="209AAFF1" w14:textId="77777777" w:rsidR="00D72045" w:rsidRDefault="00D7204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95C85BE" w14:textId="77777777" w:rsidR="00D72045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Rivedere criteri di valutazione del comportamento, di composizione dei giudizi (secondaria)</w:t>
            </w:r>
          </w:p>
        </w:tc>
        <w:tc>
          <w:tcPr>
            <w:tcW w:w="4890" w:type="dxa"/>
            <w:shd w:val="clear" w:color="auto" w:fill="auto"/>
          </w:tcPr>
          <w:p w14:paraId="35CB60B4" w14:textId="13266AFC" w:rsidR="0014000E" w:rsidRDefault="0014000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Costanzo, Gallina</w:t>
            </w:r>
          </w:p>
          <w:p w14:paraId="250AA2FC" w14:textId="0B2216A5" w:rsidR="00D72045" w:rsidRPr="005931C8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="005931C8">
              <w:rPr>
                <w:rFonts w:ascii="Verdana" w:eastAsia="Verdana" w:hAnsi="Verdana" w:cs="Verdana"/>
                <w:sz w:val="20"/>
                <w:szCs w:val="20"/>
              </w:rPr>
              <w:t xml:space="preserve">iragusa </w:t>
            </w:r>
          </w:p>
          <w:p w14:paraId="241B5D76" w14:textId="4122F1DA" w:rsidR="00D72045" w:rsidRPr="005931C8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="005931C8">
              <w:rPr>
                <w:rFonts w:ascii="Verdana" w:eastAsia="Verdana" w:hAnsi="Verdana" w:cs="Verdana"/>
                <w:sz w:val="20"/>
                <w:szCs w:val="20"/>
              </w:rPr>
              <w:t>usati</w:t>
            </w:r>
          </w:p>
          <w:p w14:paraId="50F3940D" w14:textId="2B6A1AE9" w:rsidR="00A605B4" w:rsidRPr="005931C8" w:rsidRDefault="00A605B4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Diesi, Scarpetta, Zambelli</w:t>
            </w:r>
            <w:r w:rsidR="00912A8E" w:rsidRPr="005931C8">
              <w:rPr>
                <w:rFonts w:ascii="Verdana" w:eastAsia="Verdana" w:hAnsi="Verdana" w:cs="Verdana"/>
                <w:sz w:val="20"/>
                <w:szCs w:val="20"/>
              </w:rPr>
              <w:t>, Astolfi</w:t>
            </w:r>
          </w:p>
          <w:p w14:paraId="40EFF92E" w14:textId="0F29396C" w:rsidR="00585B71" w:rsidRPr="005931C8" w:rsidRDefault="00585B71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Ferrara</w:t>
            </w:r>
          </w:p>
          <w:p w14:paraId="1D9BFC29" w14:textId="1065C798" w:rsidR="00585B71" w:rsidRPr="005931C8" w:rsidRDefault="00585B71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Cedroni, Napoleone</w:t>
            </w:r>
          </w:p>
          <w:p w14:paraId="48DD4F62" w14:textId="7D387FBE" w:rsidR="00D72045" w:rsidRPr="005931C8" w:rsidRDefault="00DF0F53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Marella, Flocco</w:t>
            </w:r>
          </w:p>
          <w:p w14:paraId="4F008061" w14:textId="4E3B6EF1" w:rsidR="00C109E8" w:rsidRPr="005931C8" w:rsidRDefault="00C109E8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t>Catania, Cutugno</w:t>
            </w:r>
          </w:p>
          <w:p w14:paraId="4EF83FB2" w14:textId="77777777" w:rsidR="004F0436" w:rsidRPr="005931C8" w:rsidRDefault="004F043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27E00FD" w14:textId="556B2973" w:rsidR="004F0436" w:rsidRPr="005931C8" w:rsidRDefault="004F0436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931C8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Nanghini, Gaffuri, Paganuzzi, Occhetti, Trentin</w:t>
            </w:r>
            <w:r w:rsidR="0014000E">
              <w:rPr>
                <w:rFonts w:ascii="Verdana" w:eastAsia="Verdana" w:hAnsi="Verdana" w:cs="Verdana"/>
                <w:sz w:val="20"/>
                <w:szCs w:val="20"/>
              </w:rPr>
              <w:t>, Lodi</w:t>
            </w:r>
          </w:p>
          <w:p w14:paraId="648F81C5" w14:textId="77777777" w:rsidR="00D72045" w:rsidRDefault="00D7204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0723F40" w14:textId="77777777" w:rsidR="00D72045" w:rsidRDefault="00D7204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D72045" w14:paraId="6EA59156" w14:textId="77777777">
        <w:tc>
          <w:tcPr>
            <w:tcW w:w="9779" w:type="dxa"/>
            <w:gridSpan w:val="2"/>
            <w:shd w:val="clear" w:color="auto" w:fill="auto"/>
          </w:tcPr>
          <w:p w14:paraId="6E2A7A5F" w14:textId="2AD53DCC" w:rsidR="00D72045" w:rsidRDefault="004544E1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COORDINATORI: F</w:t>
            </w:r>
            <w:r w:rsidR="00136311">
              <w:rPr>
                <w:rFonts w:ascii="Verdana" w:eastAsia="Verdana" w:hAnsi="Verdana" w:cs="Verdana"/>
                <w:b/>
                <w:sz w:val="20"/>
                <w:szCs w:val="20"/>
              </w:rPr>
              <w:t>unzioni strumentali</w:t>
            </w:r>
          </w:p>
        </w:tc>
      </w:tr>
    </w:tbl>
    <w:p w14:paraId="60C56FC6" w14:textId="77777777" w:rsidR="00D72045" w:rsidRDefault="00D72045">
      <w:pPr>
        <w:rPr>
          <w:rFonts w:ascii="Verdana" w:eastAsia="Verdana" w:hAnsi="Verdana" w:cs="Verdana"/>
          <w:sz w:val="20"/>
          <w:szCs w:val="20"/>
        </w:rPr>
      </w:pPr>
    </w:p>
    <w:p w14:paraId="115DEF8D" w14:textId="77777777" w:rsidR="00D72045" w:rsidRDefault="00D72045">
      <w:pPr>
        <w:rPr>
          <w:rFonts w:ascii="Verdana" w:eastAsia="Verdana" w:hAnsi="Verdana" w:cs="Verdana"/>
          <w:sz w:val="20"/>
          <w:szCs w:val="20"/>
        </w:rPr>
      </w:pPr>
    </w:p>
    <w:p w14:paraId="5BBBA7EC" w14:textId="77777777" w:rsidR="00D72045" w:rsidRDefault="00D72045">
      <w:pPr>
        <w:rPr>
          <w:rFonts w:ascii="Verdana" w:eastAsia="Verdana" w:hAnsi="Verdana" w:cs="Verdana"/>
          <w:sz w:val="20"/>
          <w:szCs w:val="20"/>
        </w:rPr>
      </w:pPr>
    </w:p>
    <w:p w14:paraId="4925EF50" w14:textId="77777777" w:rsidR="00D72045" w:rsidRDefault="00D72045">
      <w:pPr>
        <w:rPr>
          <w:sz w:val="8"/>
          <w:szCs w:val="8"/>
        </w:rPr>
      </w:pPr>
    </w:p>
    <w:tbl>
      <w:tblPr>
        <w:tblStyle w:val="af1"/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72045" w14:paraId="62494AB4" w14:textId="77777777">
        <w:trPr>
          <w:cantSplit/>
          <w:trHeight w:val="313"/>
        </w:trPr>
        <w:tc>
          <w:tcPr>
            <w:tcW w:w="9779" w:type="dxa"/>
          </w:tcPr>
          <w:p w14:paraId="4F5A9D17" w14:textId="77777777" w:rsidR="00D72045" w:rsidRDefault="004544E1">
            <w:r>
              <w:rPr>
                <w:rFonts w:ascii="Arial" w:eastAsia="Arial" w:hAnsi="Arial" w:cs="Arial"/>
                <w:b/>
              </w:rPr>
              <w:t>C)  ATTIVITÀ DI COLLABORAZIONE con il Dirigente scolastico</w:t>
            </w:r>
          </w:p>
        </w:tc>
      </w:tr>
      <w:tr w:rsidR="00D72045" w14:paraId="611A7270" w14:textId="77777777">
        <w:trPr>
          <w:cantSplit/>
          <w:trHeight w:val="313"/>
        </w:trPr>
        <w:tc>
          <w:tcPr>
            <w:tcW w:w="9779" w:type="dxa"/>
            <w:vAlign w:val="center"/>
          </w:tcPr>
          <w:p w14:paraId="30C3C2F1" w14:textId="77777777" w:rsidR="00D72045" w:rsidRDefault="004544E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1. COLLABORATORE DEL DIRIGENTE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SCOLASTICO  –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F. Astolfi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b/>
                <w:i/>
                <w:sz w:val="20"/>
                <w:szCs w:val="20"/>
                <w:u w:val="single"/>
              </w:rPr>
              <w:t>incarico individuale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D72045" w14:paraId="2EC432DC" w14:textId="77777777">
        <w:trPr>
          <w:cantSplit/>
          <w:trHeight w:val="313"/>
        </w:trPr>
        <w:tc>
          <w:tcPr>
            <w:tcW w:w="9779" w:type="dxa"/>
            <w:vAlign w:val="center"/>
          </w:tcPr>
          <w:p w14:paraId="4EA51930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 (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oltre alla sostituzione del DS quando assente dal plesso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D72045" w14:paraId="16481015" w14:textId="77777777">
        <w:trPr>
          <w:cantSplit/>
          <w:trHeight w:val="1729"/>
        </w:trPr>
        <w:tc>
          <w:tcPr>
            <w:tcW w:w="9779" w:type="dxa"/>
            <w:vAlign w:val="center"/>
          </w:tcPr>
          <w:p w14:paraId="37DFF565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Coordinamento delle attività di vicepresidenza; </w:t>
            </w:r>
          </w:p>
          <w:p w14:paraId="25D5E482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Attività di supporto alle decisioni e alla politica scolastica;</w:t>
            </w:r>
          </w:p>
          <w:p w14:paraId="19AC0747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Generale confronto e relazione con l’utenza e con il personale;</w:t>
            </w:r>
          </w:p>
          <w:p w14:paraId="779FDD2C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Valutazione domande di inserimento alunni nella scuola primaria;</w:t>
            </w:r>
          </w:p>
          <w:p w14:paraId="4AF4CB88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Monitoraggio offerta formativa scuola primaria;</w:t>
            </w:r>
          </w:p>
          <w:p w14:paraId="2C3105A3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Organizzazione della vigilanza sugli allievi; </w:t>
            </w:r>
          </w:p>
          <w:p w14:paraId="6FB200E6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Proposta orario scolastico scuola primaria; </w:t>
            </w:r>
          </w:p>
          <w:p w14:paraId="1AD96AB9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Proposta di attribuzione classi ai docenti; </w:t>
            </w:r>
          </w:p>
          <w:p w14:paraId="21DFF5BA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Stesura dei calendari dei consigli di classe e delle riunioni; </w:t>
            </w:r>
          </w:p>
          <w:p w14:paraId="27E2B517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Coordinamento attività preparatorie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OO.CC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F4A0900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Monitoraggio delle condizioni di sicurezza.</w:t>
            </w:r>
          </w:p>
        </w:tc>
      </w:tr>
      <w:tr w:rsidR="00D72045" w14:paraId="6C730238" w14:textId="77777777">
        <w:trPr>
          <w:cantSplit/>
          <w:trHeight w:val="313"/>
        </w:trPr>
        <w:tc>
          <w:tcPr>
            <w:tcW w:w="9779" w:type="dxa"/>
            <w:vAlign w:val="center"/>
          </w:tcPr>
          <w:p w14:paraId="659DA941" w14:textId="77777777" w:rsidR="00D72045" w:rsidRDefault="004544E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2. COLLABORATORE DEL DIRIGENTE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SCOLASTICO  –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G. Trentin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b/>
                <w:i/>
                <w:sz w:val="20"/>
                <w:szCs w:val="20"/>
                <w:u w:val="single"/>
              </w:rPr>
              <w:t>incarico individuale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D72045" w14:paraId="2A38419C" w14:textId="77777777">
        <w:trPr>
          <w:cantSplit/>
          <w:trHeight w:val="313"/>
        </w:trPr>
        <w:tc>
          <w:tcPr>
            <w:tcW w:w="9779" w:type="dxa"/>
            <w:vAlign w:val="center"/>
          </w:tcPr>
          <w:p w14:paraId="132915DC" w14:textId="77777777" w:rsidR="00D72045" w:rsidRDefault="004544E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OGGETTO DELL’INCARICO </w:t>
            </w:r>
          </w:p>
        </w:tc>
      </w:tr>
      <w:tr w:rsidR="00D72045" w14:paraId="2BF8DFFD" w14:textId="77777777">
        <w:trPr>
          <w:cantSplit/>
          <w:trHeight w:val="1729"/>
        </w:trPr>
        <w:tc>
          <w:tcPr>
            <w:tcW w:w="9779" w:type="dxa"/>
            <w:vAlign w:val="center"/>
          </w:tcPr>
          <w:p w14:paraId="4B39C959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Coordinamento delle attività di vicepresidenza con riferimento al plesso della scuola secondaria</w:t>
            </w:r>
          </w:p>
          <w:p w14:paraId="02EE46B5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Attività di supporto alle decisioni e alla politica scolastica; </w:t>
            </w:r>
          </w:p>
          <w:p w14:paraId="0A1B4C66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Generale confronto e relazione con l’utenza;</w:t>
            </w:r>
          </w:p>
          <w:p w14:paraId="544E92D6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Monitoraggio offerta formativa scuola secondaria; </w:t>
            </w:r>
          </w:p>
          <w:p w14:paraId="65640BE6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Organizzazione della vigilanza sugli allievi; </w:t>
            </w:r>
          </w:p>
          <w:p w14:paraId="4A296440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Verifica dei docenti accompagnatori nelle uscite didattiche di un giorno;  </w:t>
            </w:r>
          </w:p>
          <w:p w14:paraId="30F7C218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Concessione e monitoraggio permessi di entrata e uscita degli alunni;  </w:t>
            </w:r>
          </w:p>
          <w:p w14:paraId="2BDDDA34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Proposta orario scolastico scuola secondaria; </w:t>
            </w:r>
          </w:p>
          <w:p w14:paraId="7908BB4E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Conferimento ore di supplenza o di ore eccedenti; </w:t>
            </w:r>
          </w:p>
          <w:p w14:paraId="5F0684F0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Predisposizione circolari interne; </w:t>
            </w:r>
          </w:p>
          <w:p w14:paraId="1826D0B8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Proposta di attribuzione classi ai docenti; </w:t>
            </w:r>
          </w:p>
          <w:p w14:paraId="2421DB0B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Monitoraggio della formazione classi; </w:t>
            </w:r>
          </w:p>
          <w:p w14:paraId="41DCF150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Stesura dei calendari dei consigli di classe e delle riunioni; </w:t>
            </w:r>
          </w:p>
          <w:p w14:paraId="54226C5E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Coordinamento attività preparatorie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OO.CC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7A437FA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Predisposizione atti per Esami di Stato; </w:t>
            </w:r>
          </w:p>
          <w:p w14:paraId="020445E5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Coordinamento iscrizioni alunni scuola secondaria;  </w:t>
            </w:r>
          </w:p>
          <w:p w14:paraId="78FA0E05" w14:textId="77777777" w:rsidR="00D72045" w:rsidRDefault="004544E1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Monitoraggio delle condizioni di sicurezza.   </w:t>
            </w:r>
          </w:p>
        </w:tc>
      </w:tr>
    </w:tbl>
    <w:p w14:paraId="05B5B55F" w14:textId="77777777" w:rsidR="00D72045" w:rsidRDefault="00D72045">
      <w:pPr>
        <w:rPr>
          <w:sz w:val="8"/>
          <w:szCs w:val="8"/>
        </w:rPr>
      </w:pPr>
    </w:p>
    <w:tbl>
      <w:tblPr>
        <w:tblStyle w:val="af2"/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D72045" w14:paraId="1EB962FE" w14:textId="77777777">
        <w:trPr>
          <w:cantSplit/>
          <w:trHeight w:val="313"/>
        </w:trPr>
        <w:tc>
          <w:tcPr>
            <w:tcW w:w="9851" w:type="dxa"/>
            <w:vAlign w:val="center"/>
          </w:tcPr>
          <w:p w14:paraId="26FBA36D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3. RESPONSABILI DI PLESSO – Scuola Secondaria / Scuola dell’Infanzia</w:t>
            </w:r>
          </w:p>
        </w:tc>
      </w:tr>
      <w:tr w:rsidR="00D72045" w14:paraId="22EFA3D8" w14:textId="77777777">
        <w:trPr>
          <w:cantSplit/>
          <w:trHeight w:val="313"/>
        </w:trPr>
        <w:tc>
          <w:tcPr>
            <w:tcW w:w="9851" w:type="dxa"/>
            <w:vAlign w:val="center"/>
          </w:tcPr>
          <w:p w14:paraId="49176E4F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</w:tr>
      <w:tr w:rsidR="00D72045" w14:paraId="02237DC5" w14:textId="77777777">
        <w:trPr>
          <w:cantSplit/>
          <w:trHeight w:val="3083"/>
        </w:trPr>
        <w:tc>
          <w:tcPr>
            <w:tcW w:w="9851" w:type="dxa"/>
          </w:tcPr>
          <w:p w14:paraId="5E6D5275" w14:textId="77777777" w:rsidR="00D72045" w:rsidRDefault="004544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0"/>
              <w:ind w:left="357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Redigere l’orario delle attività didattiche e monitorarne la funzionalità; </w:t>
            </w:r>
          </w:p>
          <w:p w14:paraId="23014D2A" w14:textId="77777777" w:rsidR="00D72045" w:rsidRDefault="004544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0"/>
              <w:ind w:left="357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Organizzare la sostituzione dei docenti temporaneamente assenti;  </w:t>
            </w:r>
          </w:p>
          <w:p w14:paraId="03FA0500" w14:textId="77777777" w:rsidR="00D72045" w:rsidRDefault="004544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0"/>
              <w:ind w:left="357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Registrare i permessi brevi e far recuperare nei tempi previsti dalla normativa;  </w:t>
            </w:r>
          </w:p>
          <w:p w14:paraId="299E8214" w14:textId="77777777" w:rsidR="00D72045" w:rsidRDefault="004544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0"/>
              <w:ind w:left="357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Diffondere le circolari – comunicazioni – informazioni al personale in servizio nel plesso;  </w:t>
            </w:r>
          </w:p>
          <w:p w14:paraId="40F11221" w14:textId="77777777" w:rsidR="00D72045" w:rsidRDefault="004544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0"/>
              <w:ind w:left="357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Riferire sistematicamente al Dirigente scolastico circa l’andamento ed i problemi del plesso sia di carattere educativo che le disfunzioni della struttura;  </w:t>
            </w:r>
          </w:p>
          <w:p w14:paraId="7B516629" w14:textId="77777777" w:rsidR="00D72045" w:rsidRDefault="004544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0"/>
              <w:ind w:left="357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Essere punto di riferimento organizzativo;  </w:t>
            </w:r>
          </w:p>
          <w:p w14:paraId="7CC91B7E" w14:textId="77777777" w:rsidR="00D72045" w:rsidRDefault="004544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0"/>
              <w:ind w:left="357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Coordinarsi con la segreteria; </w:t>
            </w:r>
          </w:p>
          <w:p w14:paraId="4A30A07E" w14:textId="77777777" w:rsidR="00D72045" w:rsidRDefault="004544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0"/>
              <w:ind w:left="357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Riferire comunicazioni, informazioni e/o chiarimenti avuti dalla Dirigenza o da altri referenti;  </w:t>
            </w:r>
          </w:p>
          <w:p w14:paraId="4689D505" w14:textId="77777777" w:rsidR="00D72045" w:rsidRDefault="004544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20"/>
              <w:ind w:left="357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Raccogliere e farsi portavoce di richieste, e proposte di miglioramento organizzativo. </w:t>
            </w:r>
          </w:p>
          <w:p w14:paraId="30BDF317" w14:textId="77777777" w:rsidR="00D72045" w:rsidRDefault="004544E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Raccogliere e comunicare al Dirigente Scolastico proposte in merito agli argomenti da inserire all’ordine del giorno negli organi collegiali.</w:t>
            </w:r>
          </w:p>
        </w:tc>
      </w:tr>
      <w:tr w:rsidR="00D72045" w14:paraId="6112BC67" w14:textId="77777777">
        <w:trPr>
          <w:cantSplit/>
          <w:trHeight w:val="195"/>
        </w:trPr>
        <w:tc>
          <w:tcPr>
            <w:tcW w:w="9851" w:type="dxa"/>
          </w:tcPr>
          <w:p w14:paraId="269C9BD3" w14:textId="77777777" w:rsidR="00D72045" w:rsidRDefault="004544E1">
            <w:pPr>
              <w:spacing w:before="60" w:after="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Secondaria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Santu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Infanzia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D’Andrea</w:t>
            </w:r>
          </w:p>
        </w:tc>
      </w:tr>
    </w:tbl>
    <w:p w14:paraId="26D2A897" w14:textId="77777777" w:rsidR="00D72045" w:rsidRDefault="00D72045">
      <w:pPr>
        <w:rPr>
          <w:rFonts w:ascii="Lustria" w:eastAsia="Lustria" w:hAnsi="Lustria" w:cs="Lustria"/>
          <w:b/>
          <w:sz w:val="16"/>
          <w:szCs w:val="16"/>
          <w:u w:val="single"/>
        </w:rPr>
      </w:pPr>
    </w:p>
    <w:p w14:paraId="7A9A7547" w14:textId="77777777" w:rsidR="00D72045" w:rsidRDefault="00D72045">
      <w:pPr>
        <w:rPr>
          <w:rFonts w:ascii="Lustria" w:eastAsia="Lustria" w:hAnsi="Lustria" w:cs="Lustria"/>
          <w:b/>
          <w:sz w:val="16"/>
          <w:szCs w:val="16"/>
          <w:u w:val="single"/>
        </w:rPr>
      </w:pPr>
    </w:p>
    <w:p w14:paraId="12922F7D" w14:textId="77777777" w:rsidR="00D72045" w:rsidRDefault="004544E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 </w:t>
      </w:r>
    </w:p>
    <w:p w14:paraId="0D348A48" w14:textId="77777777" w:rsidR="00D72045" w:rsidRDefault="004544E1">
      <w:pPr>
        <w:rPr>
          <w:rFonts w:ascii="Verdana" w:eastAsia="Verdana" w:hAnsi="Verdana" w:cs="Verdana"/>
          <w:b/>
          <w:sz w:val="8"/>
          <w:szCs w:val="8"/>
        </w:rPr>
      </w:pPr>
      <w:r>
        <w:br w:type="page"/>
      </w:r>
    </w:p>
    <w:tbl>
      <w:tblPr>
        <w:tblStyle w:val="af3"/>
        <w:tblW w:w="978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1"/>
        <w:gridCol w:w="25"/>
        <w:gridCol w:w="5665"/>
      </w:tblGrid>
      <w:tr w:rsidR="00D72045" w14:paraId="0E1E72DD" w14:textId="77777777">
        <w:trPr>
          <w:trHeight w:val="360"/>
        </w:trPr>
        <w:tc>
          <w:tcPr>
            <w:tcW w:w="9781" w:type="dxa"/>
            <w:gridSpan w:val="3"/>
            <w:vAlign w:val="center"/>
          </w:tcPr>
          <w:p w14:paraId="33A9A4A7" w14:textId="77777777" w:rsidR="00D72045" w:rsidRDefault="004544E1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 xml:space="preserve">RESPONSABILI di laboratorio – REFERENTI sussidi – REFERENTI fotocopie  </w:t>
            </w:r>
          </w:p>
        </w:tc>
      </w:tr>
      <w:tr w:rsidR="00D72045" w14:paraId="3E622DAE" w14:textId="77777777">
        <w:trPr>
          <w:trHeight w:val="360"/>
        </w:trPr>
        <w:tc>
          <w:tcPr>
            <w:tcW w:w="4116" w:type="dxa"/>
            <w:gridSpan w:val="2"/>
            <w:vAlign w:val="center"/>
          </w:tcPr>
          <w:p w14:paraId="412933BE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OGGETTO DELL’INCARICO</w:t>
            </w:r>
          </w:p>
        </w:tc>
        <w:tc>
          <w:tcPr>
            <w:tcW w:w="5665" w:type="dxa"/>
            <w:vAlign w:val="center"/>
          </w:tcPr>
          <w:p w14:paraId="64B2E759" w14:textId="77777777" w:rsidR="00D72045" w:rsidRDefault="004544E1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DISPONIBILITA’  </w:t>
            </w:r>
          </w:p>
        </w:tc>
      </w:tr>
      <w:tr w:rsidR="00D72045" w14:paraId="14B8CC5A" w14:textId="77777777">
        <w:trPr>
          <w:cantSplit/>
          <w:trHeight w:val="6910"/>
        </w:trPr>
        <w:tc>
          <w:tcPr>
            <w:tcW w:w="4091" w:type="dxa"/>
          </w:tcPr>
          <w:p w14:paraId="577F38B6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RESPONSABILI dei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laboratori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46AF896A" w14:textId="77777777" w:rsidR="00D72045" w:rsidRDefault="004544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5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curano  il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‘benessere’  dei locali (vigilanza sulla pulizia e sulla disponibilità/accessibilità dei materiali…)</w:t>
            </w:r>
          </w:p>
          <w:p w14:paraId="5737858B" w14:textId="77777777" w:rsidR="00D72045" w:rsidRDefault="004544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5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coordinano l’uso dei locali promovendone un uso esteso (raccolgono/espongono gli orari di accesso, raccolgono-autorizzano ulteriori richieste di uso, tengono le chiavi…)</w:t>
            </w:r>
          </w:p>
          <w:p w14:paraId="080AFDC4" w14:textId="77777777" w:rsidR="00D72045" w:rsidRDefault="004544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5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promuovono progetti di utilizzo e di organizzazione dei laboratori</w:t>
            </w:r>
          </w:p>
          <w:p w14:paraId="28B5FAA2" w14:textId="77777777" w:rsidR="00D72045" w:rsidRDefault="004544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5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verificano e rendicontano sulla presenza, l’efficienza dei materiali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 loro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efficacia e adeguatezza </w:t>
            </w:r>
          </w:p>
          <w:p w14:paraId="685CD5B1" w14:textId="77777777" w:rsidR="00D72045" w:rsidRDefault="00454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REFERENTI per 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materiali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didattici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4C7ED405" w14:textId="77777777" w:rsidR="00D72045" w:rsidRDefault="004544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5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assumono in custodia (dalla DSGA) i materiali e i beni all’inizio dell’anno, ne curano l’elenco e lo riconsegnano con i dovuti aggiornamenti alla fine dell’anno</w:t>
            </w:r>
          </w:p>
          <w:p w14:paraId="3898B329" w14:textId="77777777" w:rsidR="00D72045" w:rsidRDefault="004544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5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comunicano immediatamente alla DSGA eventuali danni o ammanchi</w:t>
            </w:r>
          </w:p>
          <w:p w14:paraId="551E0296" w14:textId="77777777" w:rsidR="00D72045" w:rsidRDefault="004544E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5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raccolgono, predispongono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presentano  progetti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per l’acquisto di materiali o attrezzature  (elenchi e preventivi) </w:t>
            </w:r>
          </w:p>
          <w:p w14:paraId="7B561466" w14:textId="77777777" w:rsidR="00D72045" w:rsidRDefault="00D7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5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0" w:type="dxa"/>
            <w:gridSpan w:val="2"/>
          </w:tcPr>
          <w:p w14:paraId="30597A14" w14:textId="77777777" w:rsidR="00D72045" w:rsidRDefault="00D72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af4"/>
              <w:tblW w:w="545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45"/>
              <w:gridCol w:w="2708"/>
            </w:tblGrid>
            <w:tr w:rsidR="00D72045" w14:paraId="65A4C405" w14:textId="77777777">
              <w:tc>
                <w:tcPr>
                  <w:tcW w:w="2745" w:type="dxa"/>
                </w:tcPr>
                <w:p w14:paraId="73AD0FD4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Laboratori</w:t>
                  </w:r>
                </w:p>
              </w:tc>
              <w:tc>
                <w:tcPr>
                  <w:tcW w:w="2708" w:type="dxa"/>
                </w:tcPr>
                <w:p w14:paraId="51452B8E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Disponibilità docenti</w:t>
                  </w:r>
                </w:p>
              </w:tc>
            </w:tr>
            <w:tr w:rsidR="00D72045" w14:paraId="5CE02F89" w14:textId="77777777">
              <w:tc>
                <w:tcPr>
                  <w:tcW w:w="2745" w:type="dxa"/>
                  <w:vAlign w:val="bottom"/>
                </w:tcPr>
                <w:p w14:paraId="7D00E10F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0" w:after="8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AUDIOVISIVI (secondaria)</w:t>
                  </w:r>
                </w:p>
              </w:tc>
              <w:tc>
                <w:tcPr>
                  <w:tcW w:w="2708" w:type="dxa"/>
                  <w:vAlign w:val="center"/>
                </w:tcPr>
                <w:p w14:paraId="25C6F636" w14:textId="77777777" w:rsidR="00D72045" w:rsidRDefault="00D72045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045" w14:paraId="6113BA81" w14:textId="77777777">
              <w:tc>
                <w:tcPr>
                  <w:tcW w:w="2745" w:type="dxa"/>
                  <w:vAlign w:val="bottom"/>
                </w:tcPr>
                <w:p w14:paraId="1F8C8445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0" w:after="8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BIBLIOTECA (secondaria)</w:t>
                  </w:r>
                </w:p>
              </w:tc>
              <w:tc>
                <w:tcPr>
                  <w:tcW w:w="2708" w:type="dxa"/>
                  <w:vAlign w:val="center"/>
                </w:tcPr>
                <w:p w14:paraId="6CBB1B50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D’Angelo</w:t>
                  </w:r>
                </w:p>
              </w:tc>
            </w:tr>
            <w:tr w:rsidR="00D72045" w14:paraId="0E17ECA8" w14:textId="77777777">
              <w:tc>
                <w:tcPr>
                  <w:tcW w:w="2745" w:type="dxa"/>
                  <w:vAlign w:val="bottom"/>
                </w:tcPr>
                <w:p w14:paraId="4CE6DD2D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0" w:after="8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INFORMATICA (secondaria)</w:t>
                  </w:r>
                </w:p>
              </w:tc>
              <w:tc>
                <w:tcPr>
                  <w:tcW w:w="2708" w:type="dxa"/>
                  <w:vAlign w:val="center"/>
                </w:tcPr>
                <w:p w14:paraId="4FBFD9EB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Aiello, Verzì</w:t>
                  </w:r>
                </w:p>
              </w:tc>
            </w:tr>
            <w:tr w:rsidR="00D72045" w14:paraId="2AA3DC18" w14:textId="77777777">
              <w:tc>
                <w:tcPr>
                  <w:tcW w:w="2745" w:type="dxa"/>
                  <w:vAlign w:val="bottom"/>
                </w:tcPr>
                <w:p w14:paraId="46DEAC2B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0" w:after="8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MUSICA (secondaria)</w:t>
                  </w:r>
                </w:p>
              </w:tc>
              <w:tc>
                <w:tcPr>
                  <w:tcW w:w="2708" w:type="dxa"/>
                  <w:vAlign w:val="center"/>
                </w:tcPr>
                <w:p w14:paraId="677FBDDE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Toccaceli</w:t>
                  </w:r>
                </w:p>
              </w:tc>
            </w:tr>
            <w:tr w:rsidR="00D72045" w14:paraId="723AF0CD" w14:textId="77777777">
              <w:tc>
                <w:tcPr>
                  <w:tcW w:w="2745" w:type="dxa"/>
                  <w:vAlign w:val="bottom"/>
                </w:tcPr>
                <w:p w14:paraId="6B3F5484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0" w:after="8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PALESTRA (secondaria)</w:t>
                  </w:r>
                </w:p>
              </w:tc>
              <w:tc>
                <w:tcPr>
                  <w:tcW w:w="2708" w:type="dxa"/>
                  <w:vAlign w:val="center"/>
                </w:tcPr>
                <w:p w14:paraId="779A36F3" w14:textId="77777777" w:rsidR="00D72045" w:rsidRDefault="00D72045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045" w14:paraId="4D6BC7B0" w14:textId="77777777">
              <w:tc>
                <w:tcPr>
                  <w:tcW w:w="2745" w:type="dxa"/>
                  <w:tcBorders>
                    <w:bottom w:val="single" w:sz="4" w:space="0" w:color="000000"/>
                  </w:tcBorders>
                  <w:vAlign w:val="bottom"/>
                </w:tcPr>
                <w:p w14:paraId="5A34D14C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0" w:after="8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ARTE / PITTURA (secondaria)</w:t>
                  </w:r>
                </w:p>
              </w:tc>
              <w:tc>
                <w:tcPr>
                  <w:tcW w:w="2708" w:type="dxa"/>
                  <w:tcBorders>
                    <w:bottom w:val="single" w:sz="4" w:space="0" w:color="000000"/>
                  </w:tcBorders>
                  <w:vAlign w:val="center"/>
                </w:tcPr>
                <w:p w14:paraId="374E2EF2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Negri, Folla</w:t>
                  </w:r>
                </w:p>
              </w:tc>
            </w:tr>
            <w:tr w:rsidR="00D72045" w14:paraId="17CBB5BA" w14:textId="77777777">
              <w:tc>
                <w:tcPr>
                  <w:tcW w:w="2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AD8999B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0" w:after="80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SCIENZE(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secondaria)</w:t>
                  </w:r>
                </w:p>
              </w:tc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89B404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Lombardo</w:t>
                  </w:r>
                </w:p>
              </w:tc>
            </w:tr>
            <w:tr w:rsidR="00D72045" w14:paraId="3E9FAD4D" w14:textId="77777777">
              <w:tc>
                <w:tcPr>
                  <w:tcW w:w="2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D0763DA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0" w:after="8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SCIENZE (primaria)</w:t>
                  </w:r>
                </w:p>
              </w:tc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EA6BF" w14:textId="77777777" w:rsidR="00D72045" w:rsidRDefault="00D72045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72045" w14:paraId="5A9B0993" w14:textId="77777777">
              <w:tc>
                <w:tcPr>
                  <w:tcW w:w="2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C83A7E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0" w:after="8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BIBLIOTECA (primaria)</w:t>
                  </w:r>
                </w:p>
              </w:tc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78AD3F" w14:textId="073E1626" w:rsidR="00D72045" w:rsidRDefault="0013631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Bernasconi</w:t>
                  </w:r>
                </w:p>
              </w:tc>
            </w:tr>
            <w:tr w:rsidR="00D72045" w14:paraId="7A62E777" w14:textId="77777777">
              <w:tc>
                <w:tcPr>
                  <w:tcW w:w="2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8CB3561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0" w:after="8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INFORMATICA (primaria)</w:t>
                  </w:r>
                </w:p>
              </w:tc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CB9012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Animatore digitale</w:t>
                  </w:r>
                </w:p>
              </w:tc>
            </w:tr>
            <w:tr w:rsidR="00D72045" w14:paraId="7CA1F943" w14:textId="77777777">
              <w:tc>
                <w:tcPr>
                  <w:tcW w:w="2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F56B3D8" w14:textId="77777777" w:rsidR="00D72045" w:rsidRDefault="004544E1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0" w:after="80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PALESTRE (primaria)</w:t>
                  </w:r>
                </w:p>
              </w:tc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3E49CB" w14:textId="77777777" w:rsidR="00D72045" w:rsidRDefault="00D72045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CE47DBE" w14:textId="77777777" w:rsidR="00D72045" w:rsidRDefault="00D72045">
            <w:pPr>
              <w:rPr>
                <w:sz w:val="20"/>
                <w:szCs w:val="20"/>
              </w:rPr>
            </w:pPr>
          </w:p>
        </w:tc>
      </w:tr>
    </w:tbl>
    <w:p w14:paraId="10844295" w14:textId="77777777" w:rsidR="00D72045" w:rsidRDefault="00D72045">
      <w:pPr>
        <w:rPr>
          <w:sz w:val="10"/>
          <w:szCs w:val="10"/>
        </w:rPr>
      </w:pPr>
    </w:p>
    <w:p w14:paraId="3CFB1636" w14:textId="77777777" w:rsidR="00D72045" w:rsidRDefault="00D72045">
      <w:pPr>
        <w:spacing w:before="240"/>
        <w:rPr>
          <w:rFonts w:ascii="Verdana" w:eastAsia="Verdana" w:hAnsi="Verdana" w:cs="Verdana"/>
          <w:b/>
          <w:sz w:val="21"/>
          <w:szCs w:val="21"/>
          <w:u w:val="single"/>
        </w:rPr>
      </w:pPr>
    </w:p>
    <w:sectPr w:rsidR="00D72045">
      <w:footerReference w:type="even" r:id="rId8"/>
      <w:footerReference w:type="default" r:id="rId9"/>
      <w:pgSz w:w="11907" w:h="16840"/>
      <w:pgMar w:top="539" w:right="1134" w:bottom="53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E24C5" w14:textId="77777777" w:rsidR="004544E1" w:rsidRDefault="004544E1">
      <w:r>
        <w:separator/>
      </w:r>
    </w:p>
  </w:endnote>
  <w:endnote w:type="continuationSeparator" w:id="0">
    <w:p w14:paraId="125CE5FA" w14:textId="77777777" w:rsidR="004544E1" w:rsidRDefault="0045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stri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7CC19" w14:textId="77777777" w:rsidR="00D72045" w:rsidRDefault="004544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136311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7F4DB119" w14:textId="77777777" w:rsidR="00D72045" w:rsidRDefault="00D720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6BDD2" w14:textId="77777777" w:rsidR="00D72045" w:rsidRDefault="004544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6101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E5D09BE" w14:textId="77777777" w:rsidR="00D72045" w:rsidRDefault="00D720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E56B" w14:textId="77777777" w:rsidR="004544E1" w:rsidRDefault="004544E1">
      <w:r>
        <w:separator/>
      </w:r>
    </w:p>
  </w:footnote>
  <w:footnote w:type="continuationSeparator" w:id="0">
    <w:p w14:paraId="42108363" w14:textId="77777777" w:rsidR="004544E1" w:rsidRDefault="0045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3FC2"/>
    <w:multiLevelType w:val="multilevel"/>
    <w:tmpl w:val="61767EA0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670B8A"/>
    <w:multiLevelType w:val="multilevel"/>
    <w:tmpl w:val="DB04CC58"/>
    <w:lvl w:ilvl="0">
      <w:start w:val="1"/>
      <w:numFmt w:val="bullet"/>
      <w:lvlText w:val="⇨"/>
      <w:lvlJc w:val="left"/>
      <w:pPr>
        <w:ind w:left="11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626FCC"/>
    <w:multiLevelType w:val="multilevel"/>
    <w:tmpl w:val="5436F5C0"/>
    <w:lvl w:ilvl="0">
      <w:start w:val="172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A85807"/>
    <w:multiLevelType w:val="multilevel"/>
    <w:tmpl w:val="961C4E40"/>
    <w:lvl w:ilvl="0">
      <w:start w:val="1"/>
      <w:numFmt w:val="decimal"/>
      <w:lvlText w:val="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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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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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decimal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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134153"/>
    <w:multiLevelType w:val="multilevel"/>
    <w:tmpl w:val="B2F4B578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50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DF5BC3"/>
    <w:multiLevelType w:val="multilevel"/>
    <w:tmpl w:val="1DCA3B3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D5DB7"/>
    <w:multiLevelType w:val="multilevel"/>
    <w:tmpl w:val="E10036EC"/>
    <w:lvl w:ilvl="0">
      <w:start w:val="1"/>
      <w:numFmt w:val="decimal"/>
      <w:lvlText w:val="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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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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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decimal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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2D23C7"/>
    <w:multiLevelType w:val="multilevel"/>
    <w:tmpl w:val="7E3E8F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283C7C"/>
    <w:multiLevelType w:val="multilevel"/>
    <w:tmpl w:val="584CD59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32649679">
    <w:abstractNumId w:val="3"/>
  </w:num>
  <w:num w:numId="2" w16cid:durableId="29645540">
    <w:abstractNumId w:val="2"/>
  </w:num>
  <w:num w:numId="3" w16cid:durableId="1680887971">
    <w:abstractNumId w:val="7"/>
  </w:num>
  <w:num w:numId="4" w16cid:durableId="338391844">
    <w:abstractNumId w:val="4"/>
  </w:num>
  <w:num w:numId="5" w16cid:durableId="1784887054">
    <w:abstractNumId w:val="8"/>
  </w:num>
  <w:num w:numId="6" w16cid:durableId="1816338319">
    <w:abstractNumId w:val="0"/>
  </w:num>
  <w:num w:numId="7" w16cid:durableId="385229525">
    <w:abstractNumId w:val="5"/>
  </w:num>
  <w:num w:numId="8" w16cid:durableId="524901274">
    <w:abstractNumId w:val="1"/>
  </w:num>
  <w:num w:numId="9" w16cid:durableId="222378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45"/>
    <w:rsid w:val="00136311"/>
    <w:rsid w:val="0014000E"/>
    <w:rsid w:val="001D45C4"/>
    <w:rsid w:val="004544E1"/>
    <w:rsid w:val="004F0436"/>
    <w:rsid w:val="00585B71"/>
    <w:rsid w:val="005931C8"/>
    <w:rsid w:val="005C2806"/>
    <w:rsid w:val="00605FC1"/>
    <w:rsid w:val="006D1E1B"/>
    <w:rsid w:val="00912A8E"/>
    <w:rsid w:val="00A21DD1"/>
    <w:rsid w:val="00A54E79"/>
    <w:rsid w:val="00A605B4"/>
    <w:rsid w:val="00C10342"/>
    <w:rsid w:val="00C109E8"/>
    <w:rsid w:val="00C247B8"/>
    <w:rsid w:val="00CF6C24"/>
    <w:rsid w:val="00D6101D"/>
    <w:rsid w:val="00D72045"/>
    <w:rsid w:val="00D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A898"/>
  <w15:docId w15:val="{448F0437-76DB-4BBE-B49D-255C4C11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E3B"/>
  </w:style>
  <w:style w:type="paragraph" w:styleId="Titolo1">
    <w:name w:val="heading 1"/>
    <w:basedOn w:val="Normale"/>
    <w:next w:val="Normale"/>
    <w:uiPriority w:val="9"/>
    <w:qFormat/>
    <w:rsid w:val="0069580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9580A"/>
    <w:pPr>
      <w:keepNext/>
      <w:overflowPunct w:val="0"/>
      <w:autoSpaceDE w:val="0"/>
      <w:autoSpaceDN w:val="0"/>
      <w:adjustRightInd w:val="0"/>
      <w:ind w:left="290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9580A"/>
    <w:pPr>
      <w:keepNext/>
      <w:tabs>
        <w:tab w:val="left" w:pos="720"/>
      </w:tabs>
      <w:overflowPunct w:val="0"/>
      <w:autoSpaceDE w:val="0"/>
      <w:autoSpaceDN w:val="0"/>
      <w:adjustRightInd w:val="0"/>
      <w:ind w:left="720"/>
      <w:jc w:val="both"/>
      <w:textAlignment w:val="baseline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9580A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alisto MT" w:hAnsi="Calisto MT"/>
      <w:b/>
      <w:sz w:val="22"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9580A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9580A"/>
    <w:pPr>
      <w:keepNext/>
      <w:widowControl w:val="0"/>
      <w:autoSpaceDE w:val="0"/>
      <w:autoSpaceDN w:val="0"/>
      <w:adjustRightInd w:val="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9580A"/>
    <w:pPr>
      <w:keepNext/>
      <w:overflowPunct w:val="0"/>
      <w:autoSpaceDE w:val="0"/>
      <w:autoSpaceDN w:val="0"/>
      <w:adjustRightInd w:val="0"/>
      <w:ind w:left="290"/>
      <w:textAlignment w:val="baseline"/>
      <w:outlineLvl w:val="6"/>
    </w:pPr>
    <w:rPr>
      <w:rFonts w:ascii="Arial" w:hAnsi="Arial"/>
      <w:b/>
      <w:szCs w:val="20"/>
    </w:rPr>
  </w:style>
  <w:style w:type="paragraph" w:styleId="Titolo8">
    <w:name w:val="heading 8"/>
    <w:basedOn w:val="Normale"/>
    <w:next w:val="Normale"/>
    <w:qFormat/>
    <w:rsid w:val="0069580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ind w:left="360"/>
      <w:jc w:val="center"/>
      <w:outlineLvl w:val="7"/>
    </w:pPr>
    <w:rPr>
      <w:rFonts w:ascii="Arial" w:hAnsi="Arial"/>
      <w:b/>
    </w:rPr>
  </w:style>
  <w:style w:type="paragraph" w:styleId="Titolo9">
    <w:name w:val="heading 9"/>
    <w:basedOn w:val="Normale"/>
    <w:next w:val="Normale"/>
    <w:qFormat/>
    <w:rsid w:val="0069580A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69580A"/>
    <w:rPr>
      <w:color w:val="0000FF"/>
      <w:u w:val="single"/>
    </w:rPr>
  </w:style>
  <w:style w:type="paragraph" w:customStyle="1" w:styleId="Corpotesto1">
    <w:name w:val="Corpo testo1"/>
    <w:basedOn w:val="Normale"/>
    <w:rsid w:val="0069580A"/>
    <w:rPr>
      <w:rFonts w:ascii="Arial" w:hAnsi="Arial"/>
      <w:sz w:val="22"/>
    </w:rPr>
  </w:style>
  <w:style w:type="paragraph" w:customStyle="1" w:styleId="Istruzionidiinvio">
    <w:name w:val="Istruzioni di invio"/>
    <w:basedOn w:val="Normale"/>
    <w:rsid w:val="0069580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idipagina">
    <w:name w:val="footer"/>
    <w:basedOn w:val="Normale"/>
    <w:rsid w:val="0069580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31">
    <w:name w:val="Corpo del testo 31"/>
    <w:basedOn w:val="Normale"/>
    <w:rsid w:val="0069580A"/>
    <w:pPr>
      <w:overflowPunct w:val="0"/>
      <w:autoSpaceDE w:val="0"/>
      <w:autoSpaceDN w:val="0"/>
      <w:adjustRightInd w:val="0"/>
      <w:jc w:val="center"/>
      <w:textAlignment w:val="baseline"/>
    </w:pPr>
    <w:rPr>
      <w:sz w:val="44"/>
      <w:szCs w:val="20"/>
    </w:rPr>
  </w:style>
  <w:style w:type="paragraph" w:customStyle="1" w:styleId="Corpodeltesto21">
    <w:name w:val="Corpo del testo 21"/>
    <w:basedOn w:val="Normale"/>
    <w:rsid w:val="0069580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Didascalia">
    <w:name w:val="caption"/>
    <w:basedOn w:val="Normale"/>
    <w:next w:val="Normale"/>
    <w:qFormat/>
    <w:rsid w:val="0069580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styleId="Numeropagina">
    <w:name w:val="page number"/>
    <w:basedOn w:val="Carpredefinitoparagrafo"/>
    <w:rsid w:val="0069580A"/>
  </w:style>
  <w:style w:type="paragraph" w:styleId="Intestazione">
    <w:name w:val="header"/>
    <w:basedOn w:val="Normale"/>
    <w:rsid w:val="0069580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8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442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2DDE"/>
    <w:pPr>
      <w:ind w:left="708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4mPklPcOtHfIFZwyFmh2N5Fyg==">CgMxLjA4AHIhMXhPek9TSGwwS2JDZDc1Z2pPRW1qbjhUVzN4S2lqSldB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 Nasazzi</dc:creator>
  <cp:lastModifiedBy>Giovanni Santoro</cp:lastModifiedBy>
  <cp:revision>2</cp:revision>
  <dcterms:created xsi:type="dcterms:W3CDTF">2024-09-24T14:06:00Z</dcterms:created>
  <dcterms:modified xsi:type="dcterms:W3CDTF">2024-09-24T14:06:00Z</dcterms:modified>
</cp:coreProperties>
</file>